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027CD278"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7C74AA" w:rsidRPr="007C74AA">
        <w:rPr>
          <w:rFonts w:eastAsia="游明朝"/>
          <w:b/>
          <w:bCs/>
          <w:noProof/>
          <w:sz w:val="24"/>
          <w:lang w:eastAsia="ja-JP"/>
        </w:rPr>
        <w:t>C4-253063</w:t>
      </w:r>
    </w:p>
    <w:p w14:paraId="0DAB8742" w14:textId="78457BA6" w:rsidR="00BA3E1A" w:rsidRDefault="00243E0E" w:rsidP="00BA3E1A">
      <w:pPr>
        <w:pStyle w:val="CRCoverPage"/>
        <w:outlineLvl w:val="0"/>
        <w:rPr>
          <w:b/>
          <w:noProof/>
          <w:sz w:val="24"/>
        </w:rPr>
      </w:pPr>
      <w:r w:rsidRPr="00E76CE3">
        <w:rPr>
          <w:rFonts w:cs="Arial"/>
          <w:b/>
          <w:bCs/>
          <w:noProof/>
          <w:sz w:val="24"/>
        </w:rPr>
        <w:t>Goteborg</w:t>
      </w:r>
      <w:r w:rsidRPr="005B4A2C">
        <w:rPr>
          <w:rFonts w:cs="Arial"/>
          <w:b/>
          <w:bCs/>
          <w:noProof/>
          <w:sz w:val="24"/>
        </w:rPr>
        <w:t>, S</w:t>
      </w:r>
      <w:r w:rsidRPr="00243E0E">
        <w:rPr>
          <w:rFonts w:cs="Arial" w:hint="eastAsia"/>
          <w:b/>
          <w:bCs/>
          <w:noProof/>
          <w:sz w:val="24"/>
          <w:lang w:eastAsia="ja-JP"/>
        </w:rPr>
        <w:t>weden</w:t>
      </w:r>
      <w:r w:rsidR="00BA3E1A">
        <w:rPr>
          <w:b/>
          <w:noProof/>
          <w:sz w:val="24"/>
        </w:rPr>
        <w:t xml:space="preserve">; </w:t>
      </w:r>
      <w:r>
        <w:rPr>
          <w:rFonts w:eastAsia="游明朝" w:hint="eastAsia"/>
          <w:b/>
          <w:noProof/>
          <w:sz w:val="24"/>
          <w:lang w:eastAsia="ja-JP"/>
        </w:rPr>
        <w:t>25</w:t>
      </w:r>
      <w:r w:rsidR="00BA3E1A">
        <w:rPr>
          <w:b/>
          <w:noProof/>
          <w:sz w:val="24"/>
        </w:rPr>
        <w:t xml:space="preserve"> – 2</w:t>
      </w:r>
      <w:r>
        <w:rPr>
          <w:rFonts w:eastAsia="游明朝" w:hint="eastAsia"/>
          <w:b/>
          <w:noProof/>
          <w:sz w:val="24"/>
          <w:lang w:eastAsia="ja-JP"/>
        </w:rPr>
        <w:t>9</w:t>
      </w:r>
      <w:r w:rsidR="00BA3E1A">
        <w:rPr>
          <w:b/>
          <w:noProof/>
          <w:sz w:val="24"/>
        </w:rPr>
        <w:t xml:space="preserve"> </w:t>
      </w:r>
      <w:r>
        <w:rPr>
          <w:rFonts w:eastAsia="游明朝" w:hint="eastAsia"/>
          <w:b/>
          <w:noProof/>
          <w:sz w:val="24"/>
          <w:lang w:eastAsia="ja-JP"/>
        </w:rPr>
        <w:t>August</w:t>
      </w:r>
      <w:r w:rsidR="00BA3E1A">
        <w:rPr>
          <w:b/>
          <w:noProof/>
          <w:sz w:val="24"/>
        </w:rPr>
        <w:t xml:space="preserve"> 2025</w:t>
      </w:r>
    </w:p>
    <w:p w14:paraId="0870AF32" w14:textId="77777777" w:rsidR="00BA3E1A"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2017DB11"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BF3AC5" w:rsidRPr="0093720E">
        <w:rPr>
          <w:rFonts w:ascii="Arial" w:hAnsi="Arial" w:cs="Arial" w:hint="eastAsia"/>
          <w:b/>
        </w:rPr>
        <w:t>Discussion</w:t>
      </w:r>
      <w:r w:rsidRPr="00A45323">
        <w:rPr>
          <w:rFonts w:ascii="Arial" w:eastAsia="游明朝" w:hAnsi="Arial" w:cs="Arial"/>
          <w:b/>
          <w:bCs/>
          <w:lang w:val="en-US" w:eastAsia="ja-JP"/>
        </w:rPr>
        <w:t xml:space="preserve"> for </w:t>
      </w:r>
      <w:r w:rsidR="00896672">
        <w:rPr>
          <w:rFonts w:ascii="Arial" w:eastAsia="游明朝" w:hAnsi="Arial" w:cs="Arial" w:hint="eastAsia"/>
          <w:b/>
          <w:bCs/>
          <w:lang w:val="en-US" w:eastAsia="ja-JP"/>
        </w:rPr>
        <w:t>Severe P-CSCF</w:t>
      </w:r>
      <w:r w:rsidR="00A45323" w:rsidRPr="00A45323">
        <w:rPr>
          <w:rFonts w:ascii="Arial" w:eastAsia="游明朝" w:hAnsi="Arial" w:cs="Arial"/>
          <w:b/>
          <w:bCs/>
          <w:lang w:val="en-US" w:eastAsia="ja-JP"/>
        </w:rPr>
        <w:t xml:space="preserve"> failure</w:t>
      </w:r>
      <w:r w:rsidR="00353E14">
        <w:rPr>
          <w:rFonts w:ascii="Arial" w:eastAsia="游明朝" w:hAnsi="Arial" w:cs="Arial" w:hint="eastAsia"/>
          <w:b/>
          <w:bCs/>
          <w:lang w:val="en-US" w:eastAsia="ja-JP"/>
        </w:rPr>
        <w:t xml:space="preserve"> and </w:t>
      </w:r>
      <w:r w:rsidR="00A45323" w:rsidRPr="00A45323">
        <w:rPr>
          <w:rFonts w:ascii="Arial" w:eastAsia="游明朝" w:hAnsi="Arial" w:cs="Arial"/>
          <w:b/>
          <w:bCs/>
          <w:lang w:val="en-US" w:eastAsia="ja-JP"/>
        </w:rPr>
        <w:t xml:space="preserve">recovery </w:t>
      </w:r>
      <w:r w:rsidR="00A45323" w:rsidRPr="00A45323">
        <w:rPr>
          <w:rFonts w:ascii="Arial" w:eastAsia="游明朝" w:hAnsi="Arial" w:cs="Arial" w:hint="eastAsia"/>
          <w:b/>
          <w:bCs/>
          <w:lang w:val="en-US" w:eastAsia="ja-JP"/>
        </w:rPr>
        <w:t>notification</w:t>
      </w:r>
      <w:r w:rsidR="00353E14">
        <w:rPr>
          <w:rFonts w:ascii="Arial" w:eastAsia="游明朝" w:hAnsi="Arial" w:cs="Arial" w:hint="eastAsia"/>
          <w:b/>
          <w:bCs/>
          <w:lang w:val="en-US" w:eastAsia="ja-JP"/>
        </w:rPr>
        <w:t>s</w:t>
      </w:r>
    </w:p>
    <w:p w14:paraId="24F4A022" w14:textId="14623DB6"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p>
    <w:p w14:paraId="57AFF87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20</w:t>
      </w:r>
      <w:r w:rsidRPr="006B5418">
        <w:rPr>
          <w:rFonts w:ascii="Arial" w:hAnsi="Arial" w:cs="Arial"/>
          <w:b/>
          <w:bCs/>
          <w:lang w:val="en-US"/>
        </w:rPr>
        <w:t>.</w:t>
      </w:r>
      <w:r>
        <w:rPr>
          <w:rFonts w:ascii="Arial" w:eastAsia="游明朝" w:hAnsi="Arial" w:cs="Arial" w:hint="eastAsia"/>
          <w:b/>
          <w:bCs/>
          <w:lang w:val="en-US" w:eastAsia="ja-JP"/>
        </w:rPr>
        <w:t>4</w:t>
      </w:r>
    </w:p>
    <w:p w14:paraId="14DCBFD6" w14:textId="65C86C79" w:rsidR="00BA3E1A"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BF3AC5">
        <w:rPr>
          <w:rFonts w:ascii="Arial" w:eastAsia="游明朝" w:hAnsi="Arial" w:cs="Arial" w:hint="eastAsia"/>
          <w:b/>
          <w:bCs/>
          <w:lang w:val="en-US" w:eastAsia="ja-JP"/>
        </w:rPr>
        <w:t>Discussion</w:t>
      </w:r>
    </w:p>
    <w:p w14:paraId="11E6FC7F" w14:textId="7D2EDE9D" w:rsidR="00BF3AC5" w:rsidRPr="004C288A" w:rsidRDefault="00BF3AC5" w:rsidP="00BF3AC5">
      <w:pPr>
        <w:jc w:val="both"/>
        <w:rPr>
          <w:rFonts w:ascii="Arial" w:hAnsi="Arial" w:cs="Arial"/>
          <w:i/>
        </w:rPr>
      </w:pPr>
      <w:r w:rsidRPr="004C288A">
        <w:rPr>
          <w:rFonts w:ascii="Arial" w:hAnsi="Arial" w:cs="Arial"/>
          <w:i/>
        </w:rPr>
        <w:t xml:space="preserve">Abstract: This paper </w:t>
      </w:r>
      <w:r w:rsidRPr="004C288A">
        <w:rPr>
          <w:rFonts w:ascii="Arial" w:hAnsi="Arial" w:cs="Arial" w:hint="eastAsia"/>
          <w:i/>
        </w:rPr>
        <w:t>provide</w:t>
      </w:r>
      <w:r w:rsidRPr="002B6A34">
        <w:rPr>
          <w:rFonts w:ascii="Arial" w:hAnsi="Arial" w:cs="Arial" w:hint="eastAsia"/>
          <w:i/>
        </w:rPr>
        <w:t>s</w:t>
      </w:r>
      <w:r w:rsidRPr="002B6A34">
        <w:rPr>
          <w:rFonts w:ascii="Arial" w:hAnsi="Arial" w:cs="Arial"/>
          <w:i/>
        </w:rPr>
        <w:t xml:space="preserve"> </w:t>
      </w:r>
      <w:r w:rsidR="002B6A34" w:rsidRPr="002B6A34">
        <w:rPr>
          <w:rFonts w:ascii="Arial" w:hAnsi="Arial" w:cs="Arial"/>
          <w:i/>
        </w:rPr>
        <w:t>a gap analysis of the current standard mechanisms</w:t>
      </w:r>
      <w:r w:rsidR="002B6A34" w:rsidRPr="002B6A34">
        <w:rPr>
          <w:rFonts w:ascii="Arial" w:hAnsi="Arial" w:cs="Arial" w:hint="eastAsia"/>
          <w:i/>
        </w:rPr>
        <w:t xml:space="preserve"> </w:t>
      </w:r>
      <w:r w:rsidR="002B6A34" w:rsidRPr="002B6A34">
        <w:rPr>
          <w:rFonts w:ascii="Arial" w:hAnsi="Arial" w:cs="Arial"/>
          <w:i/>
        </w:rPr>
        <w:t xml:space="preserve">addressing </w:t>
      </w:r>
      <w:r w:rsidR="00896672" w:rsidRPr="002B6A34">
        <w:rPr>
          <w:rFonts w:ascii="Arial" w:hAnsi="Arial" w:cs="Arial" w:hint="eastAsia"/>
          <w:i/>
        </w:rPr>
        <w:t>severe P-CSCF</w:t>
      </w:r>
      <w:r w:rsidR="00353E14" w:rsidRPr="00353E14">
        <w:rPr>
          <w:rFonts w:ascii="Arial" w:hAnsi="Arial" w:cs="Arial"/>
          <w:i/>
        </w:rPr>
        <w:t xml:space="preserve"> failure</w:t>
      </w:r>
      <w:r w:rsidR="00353E14" w:rsidRPr="00353E14">
        <w:rPr>
          <w:rFonts w:ascii="Arial" w:hAnsi="Arial" w:cs="Arial" w:hint="eastAsia"/>
          <w:i/>
        </w:rPr>
        <w:t xml:space="preserve"> and </w:t>
      </w:r>
      <w:r w:rsidR="00353E14" w:rsidRPr="00353E14">
        <w:rPr>
          <w:rFonts w:ascii="Arial" w:hAnsi="Arial" w:cs="Arial"/>
          <w:i/>
        </w:rPr>
        <w:t xml:space="preserve">recovery </w:t>
      </w:r>
      <w:r w:rsidR="00353E14" w:rsidRPr="00353E14">
        <w:rPr>
          <w:rFonts w:ascii="Arial" w:hAnsi="Arial" w:cs="Arial" w:hint="eastAsia"/>
          <w:i/>
        </w:rPr>
        <w:t>notifications.</w:t>
      </w:r>
    </w:p>
    <w:p w14:paraId="65715B04" w14:textId="77777777" w:rsidR="00BF3AC5" w:rsidRPr="004C288A" w:rsidRDefault="00BF3AC5" w:rsidP="00BF3AC5">
      <w:pPr>
        <w:pStyle w:val="1"/>
      </w:pPr>
      <w:r w:rsidRPr="004C288A">
        <w:t>1. Introduction</w:t>
      </w:r>
    </w:p>
    <w:p w14:paraId="48BDA236" w14:textId="6ACE521A" w:rsidR="00BF3AC5" w:rsidRDefault="002B6A34" w:rsidP="00BF3AC5">
      <w:pPr>
        <w:rPr>
          <w:rFonts w:eastAsia="游明朝" w:hint="eastAsia"/>
          <w:lang w:eastAsia="ja-JP"/>
        </w:rPr>
      </w:pPr>
      <w:r w:rsidRPr="002B6A34">
        <w:rPr>
          <w:rFonts w:eastAsia="游明朝"/>
          <w:lang w:eastAsia="ja-JP"/>
        </w:rPr>
        <w:t>This contribution provides a gap analysis of the current standard mechanisms addressing severe P-CSCF failure and recovery notifications</w:t>
      </w:r>
      <w:r>
        <w:rPr>
          <w:rFonts w:eastAsia="游明朝" w:hint="eastAsia"/>
          <w:lang w:eastAsia="ja-JP"/>
        </w:rPr>
        <w:t>.</w:t>
      </w:r>
    </w:p>
    <w:p w14:paraId="2E04D1D4" w14:textId="77777777" w:rsidR="00BF3AC5" w:rsidRDefault="00BF3AC5" w:rsidP="00BF3AC5">
      <w:pPr>
        <w:pStyle w:val="1"/>
        <w:rPr>
          <w:rFonts w:eastAsiaTheme="minorEastAsia"/>
          <w:lang w:eastAsia="ja-JP"/>
        </w:rPr>
      </w:pPr>
      <w:r w:rsidRPr="004C288A">
        <w:rPr>
          <w:lang w:eastAsia="zh-CN"/>
        </w:rPr>
        <w:t>2. Discussion</w:t>
      </w:r>
    </w:p>
    <w:p w14:paraId="7A1A09BE" w14:textId="249CB43D" w:rsidR="007D5613" w:rsidRDefault="007D5613" w:rsidP="00896672">
      <w:pPr>
        <w:rPr>
          <w:rFonts w:eastAsia="游明朝"/>
          <w:lang w:eastAsia="ja-JP"/>
        </w:rPr>
      </w:pPr>
      <w:r w:rsidRPr="007D5613">
        <w:rPr>
          <w:rFonts w:eastAsia="游明朝"/>
          <w:lang w:eastAsia="ja-JP"/>
        </w:rPr>
        <w:t xml:space="preserve">In KI#1, IMS congestion scenarios were identified, revealing that during severe P-CSCF failures, the UE was unable to receive any SIP response. As a result, the UE continued to initiate SIP Registration attempts without awareness of the failure state, contributing to </w:t>
      </w:r>
      <w:proofErr w:type="spellStart"/>
      <w:r w:rsidRPr="007D5613">
        <w:rPr>
          <w:rFonts w:eastAsia="游明朝"/>
          <w:lang w:eastAsia="ja-JP"/>
        </w:rPr>
        <w:t>signaling</w:t>
      </w:r>
      <w:proofErr w:type="spellEnd"/>
      <w:r w:rsidRPr="007D5613">
        <w:rPr>
          <w:rFonts w:eastAsia="游明朝"/>
          <w:lang w:eastAsia="ja-JP"/>
        </w:rPr>
        <w:t xml:space="preserve"> overload and further degrading network stability.</w:t>
      </w:r>
    </w:p>
    <w:p w14:paraId="1555B5DA" w14:textId="2C411F91" w:rsidR="007D5613" w:rsidRPr="002B6A34" w:rsidRDefault="007D5613" w:rsidP="007D5613">
      <w:pPr>
        <w:rPr>
          <w:rFonts w:eastAsia="游明朝" w:hint="eastAsia"/>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w:t>
      </w:r>
      <w:r>
        <w:rPr>
          <w:rFonts w:eastAsia="游明朝" w:hint="eastAsia"/>
          <w:lang w:val="en-US" w:eastAsia="ja-JP"/>
        </w:rPr>
        <w:t xml:space="preserve">discussion paper </w:t>
      </w:r>
      <w:r w:rsidR="002B6A34" w:rsidRPr="002B6A34">
        <w:rPr>
          <w:rFonts w:eastAsia="游明朝"/>
          <w:lang w:eastAsia="ja-JP"/>
        </w:rPr>
        <w:t>provides a gap analysis of the current standard mechanisms addressing severe P-CSCF failure and recovery notifications</w:t>
      </w:r>
      <w:r w:rsidR="002B6A34">
        <w:rPr>
          <w:rFonts w:eastAsia="游明朝" w:hint="eastAsia"/>
          <w:lang w:eastAsia="ja-JP"/>
        </w:rPr>
        <w:t>.</w:t>
      </w:r>
    </w:p>
    <w:p w14:paraId="7FA103C5" w14:textId="40941D1D" w:rsidR="00BF3AC5" w:rsidRDefault="00BF3AC5" w:rsidP="00BF3AC5">
      <w:pPr>
        <w:tabs>
          <w:tab w:val="num" w:pos="720"/>
        </w:tabs>
        <w:rPr>
          <w:rFonts w:eastAsia="游明朝"/>
          <w:lang w:eastAsia="ja-JP"/>
        </w:rPr>
      </w:pPr>
      <w:r w:rsidRPr="004C288A">
        <w:rPr>
          <w:rFonts w:eastAsia="游明朝"/>
          <w:lang w:eastAsia="ja-JP"/>
        </w:rPr>
        <w:t xml:space="preserve">The following methods are envisaged for notifying </w:t>
      </w:r>
      <w:r w:rsidR="002B6A34">
        <w:rPr>
          <w:rFonts w:eastAsia="游明朝" w:hint="eastAsia"/>
          <w:lang w:eastAsia="ja-JP"/>
        </w:rPr>
        <w:t xml:space="preserve">the severe </w:t>
      </w:r>
      <w:r w:rsidR="00C9608F">
        <w:rPr>
          <w:rFonts w:eastAsia="游明朝" w:hint="eastAsia"/>
          <w:lang w:eastAsia="ja-JP"/>
        </w:rPr>
        <w:t>P-CSCF</w:t>
      </w:r>
      <w:r w:rsidRPr="004C288A">
        <w:rPr>
          <w:rFonts w:eastAsia="游明朝"/>
          <w:lang w:eastAsia="ja-JP"/>
        </w:rPr>
        <w:t>-related failure</w:t>
      </w:r>
      <w:r w:rsidR="001748BA">
        <w:rPr>
          <w:rFonts w:eastAsia="游明朝" w:hint="eastAsia"/>
          <w:lang w:eastAsia="ja-JP"/>
        </w:rPr>
        <w:t xml:space="preserve"> and </w:t>
      </w:r>
      <w:r w:rsidR="007011A6">
        <w:rPr>
          <w:rFonts w:eastAsia="游明朝" w:hint="eastAsia"/>
          <w:lang w:eastAsia="ja-JP"/>
        </w:rPr>
        <w:t>recovery</w:t>
      </w:r>
      <w:r w:rsidRPr="004C288A">
        <w:rPr>
          <w:rFonts w:eastAsia="游明朝"/>
          <w:lang w:eastAsia="ja-JP"/>
        </w:rPr>
        <w:t xml:space="preserve"> from 5GS to UE</w:t>
      </w:r>
      <w:r w:rsidRPr="004C288A">
        <w:rPr>
          <w:rFonts w:eastAsia="游明朝" w:hint="eastAsia"/>
          <w:lang w:eastAsia="ja-JP"/>
        </w:rPr>
        <w:t>:</w:t>
      </w:r>
    </w:p>
    <w:p w14:paraId="74A82A6D" w14:textId="0C2DF811" w:rsidR="00353E14" w:rsidRPr="00353E14" w:rsidRDefault="00353E14" w:rsidP="00353E14">
      <w:pPr>
        <w:pStyle w:val="B1"/>
        <w:rPr>
          <w:rFonts w:eastAsia="游明朝"/>
          <w:lang w:val="en-US" w:eastAsia="ja-JP"/>
        </w:rPr>
      </w:pPr>
      <w:r w:rsidRPr="008F1619">
        <w:t>-</w:t>
      </w:r>
      <w:r w:rsidRPr="008F1619">
        <w:tab/>
      </w:r>
      <w:r w:rsidRPr="004C288A">
        <w:rPr>
          <w:rFonts w:hint="eastAsia"/>
          <w:lang w:val="en-US" w:eastAsia="ja-JP"/>
        </w:rPr>
        <w:t>C-Plane: NAS</w:t>
      </w:r>
    </w:p>
    <w:p w14:paraId="29BED35E" w14:textId="57F4D4BF" w:rsidR="00353E14" w:rsidRPr="004C288A" w:rsidRDefault="00353E14" w:rsidP="00353E14">
      <w:pPr>
        <w:pStyle w:val="B2"/>
        <w:rPr>
          <w:lang w:val="en-US" w:eastAsia="ja-JP"/>
        </w:rPr>
      </w:pPr>
      <w:r w:rsidRPr="008F1619">
        <w:rPr>
          <w:rFonts w:eastAsia="游明朝" w:hint="eastAsia"/>
          <w:lang w:val="en-US" w:eastAsia="ja-JP"/>
        </w:rPr>
        <w:t>-</w:t>
      </w:r>
      <w:r w:rsidRPr="008F1619">
        <w:rPr>
          <w:rFonts w:eastAsia="游明朝"/>
          <w:lang w:val="en-US" w:eastAsia="ja-JP"/>
        </w:rPr>
        <w:tab/>
      </w:r>
      <w:r w:rsidRPr="004C288A">
        <w:rPr>
          <w:rFonts w:hint="eastAsia"/>
          <w:lang w:val="en-US" w:eastAsia="ja-JP"/>
        </w:rPr>
        <w:t xml:space="preserve">MM: </w:t>
      </w:r>
      <w:proofErr w:type="spellStart"/>
      <w:r w:rsidRPr="004C288A">
        <w:rPr>
          <w:rFonts w:hint="eastAsia"/>
          <w:lang w:val="en-US" w:eastAsia="ja-JP"/>
        </w:rPr>
        <w:t>IMSvoPS</w:t>
      </w:r>
      <w:proofErr w:type="spellEnd"/>
      <w:r w:rsidRPr="004C288A">
        <w:rPr>
          <w:rFonts w:hint="eastAsia"/>
          <w:lang w:val="en-US" w:eastAsia="ja-JP"/>
        </w:rPr>
        <w:t xml:space="preserve"> (IMS voice over PS Session Indicator)</w:t>
      </w:r>
    </w:p>
    <w:p w14:paraId="0398FB73" w14:textId="5B336E6E" w:rsidR="00BF3AC5" w:rsidRPr="00353E14" w:rsidRDefault="00353E14" w:rsidP="00353E14">
      <w:pPr>
        <w:pStyle w:val="B2"/>
        <w:rPr>
          <w:lang w:val="en-US" w:eastAsia="ja-JP"/>
        </w:rPr>
      </w:pPr>
      <w:r w:rsidRPr="008F1619">
        <w:rPr>
          <w:rFonts w:eastAsia="游明朝" w:hint="eastAsia"/>
          <w:lang w:val="en-US" w:eastAsia="ja-JP"/>
        </w:rPr>
        <w:t>-</w:t>
      </w:r>
      <w:r w:rsidRPr="008F1619">
        <w:rPr>
          <w:rFonts w:eastAsia="游明朝"/>
          <w:lang w:val="en-US" w:eastAsia="ja-JP"/>
        </w:rPr>
        <w:tab/>
      </w:r>
      <w:r w:rsidR="00BF3AC5" w:rsidRPr="004C288A">
        <w:rPr>
          <w:rFonts w:eastAsia="游明朝" w:hint="eastAsia"/>
          <w:lang w:val="en-US" w:eastAsia="ja-JP"/>
        </w:rPr>
        <w:t>SM: PCO/</w:t>
      </w:r>
      <w:proofErr w:type="spellStart"/>
      <w:r w:rsidR="00BF3AC5" w:rsidRPr="004C288A">
        <w:rPr>
          <w:rFonts w:eastAsia="游明朝" w:hint="eastAsia"/>
          <w:lang w:val="en-US" w:eastAsia="ja-JP"/>
        </w:rPr>
        <w:t>ePCO</w:t>
      </w:r>
      <w:proofErr w:type="spellEnd"/>
    </w:p>
    <w:p w14:paraId="1EF31A0F" w14:textId="5B462899" w:rsidR="00BF3AC5" w:rsidRPr="00A3442E" w:rsidRDefault="00A3442E" w:rsidP="00A3442E">
      <w:pPr>
        <w:pStyle w:val="B1"/>
      </w:pPr>
      <w:r>
        <w:rPr>
          <w:rFonts w:eastAsia="游明朝" w:hint="eastAsia"/>
          <w:lang w:eastAsia="ja-JP"/>
        </w:rPr>
        <w:t>-</w:t>
      </w:r>
      <w:r>
        <w:rPr>
          <w:rFonts w:eastAsia="游明朝"/>
          <w:lang w:eastAsia="ja-JP"/>
        </w:rPr>
        <w:tab/>
      </w:r>
      <w:r w:rsidR="00BF3AC5" w:rsidRPr="00A3442E">
        <w:rPr>
          <w:rFonts w:hint="eastAsia"/>
        </w:rPr>
        <w:t>C-Plane: RRC</w:t>
      </w:r>
    </w:p>
    <w:p w14:paraId="6F3B7C86" w14:textId="25A01523" w:rsidR="00BF3AC5" w:rsidRPr="004C288A" w:rsidRDefault="00A3442E" w:rsidP="00A3442E">
      <w:pPr>
        <w:pStyle w:val="B2"/>
        <w:rPr>
          <w:rFonts w:eastAsia="游明朝"/>
          <w:lang w:val="en-US" w:eastAsia="ja-JP"/>
        </w:rPr>
      </w:pPr>
      <w:r>
        <w:rPr>
          <w:rFonts w:eastAsia="游明朝" w:hint="eastAsia"/>
          <w:lang w:val="en-US" w:eastAsia="ja-JP"/>
        </w:rPr>
        <w:t>-</w:t>
      </w:r>
      <w:r>
        <w:rPr>
          <w:rFonts w:eastAsia="游明朝"/>
          <w:lang w:val="en-US" w:eastAsia="ja-JP"/>
        </w:rPr>
        <w:tab/>
      </w:r>
      <w:r w:rsidR="00BF3AC5" w:rsidRPr="004C288A">
        <w:rPr>
          <w:rFonts w:eastAsia="游明朝" w:hint="eastAsia"/>
          <w:lang w:val="en-US" w:eastAsia="ja-JP"/>
        </w:rPr>
        <w:t>SIB</w:t>
      </w:r>
    </w:p>
    <w:p w14:paraId="58252108" w14:textId="013D2459" w:rsidR="00BF3AC5" w:rsidRPr="00A3442E" w:rsidRDefault="00A3442E" w:rsidP="00A3442E">
      <w:pPr>
        <w:pStyle w:val="B1"/>
        <w:rPr>
          <w:rFonts w:eastAsia="游明朝"/>
          <w:lang w:eastAsia="ja-JP"/>
        </w:rPr>
      </w:pPr>
      <w:r>
        <w:rPr>
          <w:rFonts w:eastAsia="游明朝" w:hint="eastAsia"/>
          <w:lang w:eastAsia="ja-JP"/>
        </w:rPr>
        <w:t>-</w:t>
      </w:r>
      <w:r>
        <w:rPr>
          <w:rFonts w:eastAsia="游明朝"/>
          <w:lang w:eastAsia="ja-JP"/>
        </w:rPr>
        <w:tab/>
      </w:r>
      <w:r w:rsidR="00BF3AC5" w:rsidRPr="00A3442E">
        <w:rPr>
          <w:rFonts w:eastAsia="游明朝" w:hint="eastAsia"/>
          <w:lang w:eastAsia="ja-JP"/>
        </w:rPr>
        <w:t>U-Plane: ICMP/ICMPv6, SIP, DHCP, DNS</w:t>
      </w:r>
    </w:p>
    <w:p w14:paraId="6EDEF69D" w14:textId="03F1A412" w:rsidR="00353E14" w:rsidRPr="00353E14" w:rsidRDefault="00353E14" w:rsidP="00353E14">
      <w:pPr>
        <w:tabs>
          <w:tab w:val="num" w:pos="1440"/>
        </w:tabs>
        <w:rPr>
          <w:rFonts w:eastAsia="游明朝"/>
          <w:b/>
          <w:bCs/>
          <w:u w:val="single"/>
          <w:lang w:val="en-US" w:eastAsia="ja-JP"/>
        </w:rPr>
      </w:pPr>
      <w:r>
        <w:rPr>
          <w:rFonts w:eastAsia="游明朝" w:hint="eastAsia"/>
          <w:b/>
          <w:bCs/>
          <w:u w:val="single"/>
          <w:lang w:val="en-US" w:eastAsia="ja-JP"/>
        </w:rPr>
        <w:t>C-Plane: NAS</w:t>
      </w:r>
    </w:p>
    <w:p w14:paraId="23DBCB7F" w14:textId="083916F1" w:rsidR="00353E14" w:rsidRPr="00A3442E" w:rsidRDefault="00353E14" w:rsidP="00A3442E">
      <w:pPr>
        <w:pStyle w:val="B1"/>
        <w:rPr>
          <w:rFonts w:eastAsia="游明朝"/>
          <w:b/>
          <w:bCs/>
          <w:u w:val="single"/>
          <w:lang w:eastAsia="ja-JP"/>
        </w:rPr>
      </w:pPr>
      <w:r w:rsidRPr="00A3442E">
        <w:rPr>
          <w:rFonts w:hint="eastAsia"/>
          <w:b/>
          <w:bCs/>
          <w:u w:val="single"/>
        </w:rPr>
        <w:t xml:space="preserve">MM: </w:t>
      </w:r>
      <w:proofErr w:type="spellStart"/>
      <w:r w:rsidRPr="00A3442E">
        <w:rPr>
          <w:rFonts w:hint="eastAsia"/>
          <w:b/>
          <w:bCs/>
          <w:u w:val="single"/>
        </w:rPr>
        <w:t>IMSvoPS</w:t>
      </w:r>
      <w:proofErr w:type="spellEnd"/>
      <w:r w:rsidRPr="00A3442E">
        <w:rPr>
          <w:rFonts w:hint="eastAsia"/>
          <w:b/>
          <w:bCs/>
          <w:u w:val="single"/>
        </w:rPr>
        <w:t xml:space="preserve"> (IMS voice over PS Session Indicator)</w:t>
      </w:r>
    </w:p>
    <w:p w14:paraId="312B519F" w14:textId="670EB782" w:rsidR="00A3442E" w:rsidRDefault="00A3442E" w:rsidP="00A3442E">
      <w:pPr>
        <w:pStyle w:val="B1"/>
        <w:rPr>
          <w:rFonts w:eastAsia="游明朝"/>
          <w:lang w:eastAsia="ja-JP"/>
        </w:rPr>
      </w:pPr>
      <w:r w:rsidRPr="00A3442E">
        <w:rPr>
          <w:rFonts w:eastAsia="游明朝" w:hint="eastAsia"/>
          <w:lang w:eastAsia="ja-JP"/>
        </w:rPr>
        <w:t>-</w:t>
      </w:r>
      <w:r w:rsidRPr="00A3442E">
        <w:rPr>
          <w:rFonts w:eastAsia="游明朝"/>
          <w:lang w:eastAsia="ja-JP"/>
        </w:rPr>
        <w:tab/>
      </w:r>
      <w:r w:rsidR="001748BA">
        <w:rPr>
          <w:rFonts w:eastAsia="游明朝" w:hint="eastAsia"/>
          <w:lang w:eastAsia="ja-JP"/>
        </w:rPr>
        <w:t xml:space="preserve">The </w:t>
      </w:r>
      <w:proofErr w:type="spellStart"/>
      <w:r w:rsidRPr="00A3442E">
        <w:rPr>
          <w:rFonts w:eastAsia="游明朝" w:hint="eastAsia"/>
          <w:lang w:eastAsia="ja-JP"/>
        </w:rPr>
        <w:t>IMSvoPS</w:t>
      </w:r>
      <w:proofErr w:type="spellEnd"/>
      <w:r w:rsidRPr="00A3442E">
        <w:rPr>
          <w:rFonts w:eastAsia="游明朝" w:hint="eastAsia"/>
          <w:lang w:eastAsia="ja-JP"/>
        </w:rPr>
        <w:t xml:space="preserve"> (IMS voice over PS Session Indicator) is defined as TS</w:t>
      </w:r>
      <w:r w:rsidRPr="00A3442E">
        <w:rPr>
          <w:rFonts w:eastAsia="游明朝"/>
          <w:lang w:eastAsia="ja-JP"/>
        </w:rPr>
        <w:t> </w:t>
      </w:r>
      <w:r w:rsidRPr="00A3442E">
        <w:rPr>
          <w:rFonts w:eastAsia="游明朝" w:hint="eastAsia"/>
          <w:lang w:eastAsia="ja-JP"/>
        </w:rPr>
        <w:t>24.292</w:t>
      </w:r>
      <w:r w:rsidR="001C1321" w:rsidRPr="00A3442E">
        <w:rPr>
          <w:rFonts w:eastAsia="游明朝"/>
          <w:lang w:eastAsia="ja-JP"/>
        </w:rPr>
        <w:t> </w:t>
      </w:r>
      <w:r w:rsidR="001C1321">
        <w:rPr>
          <w:rFonts w:eastAsia="游明朝" w:hint="eastAsia"/>
          <w:lang w:eastAsia="ja-JP"/>
        </w:rPr>
        <w:t>[1]</w:t>
      </w:r>
      <w:r w:rsidRPr="00A3442E">
        <w:rPr>
          <w:rFonts w:eastAsia="游明朝" w:hint="eastAsia"/>
          <w:lang w:eastAsia="ja-JP"/>
        </w:rPr>
        <w:t xml:space="preserve">. </w:t>
      </w:r>
      <w:r w:rsidRPr="00A3442E">
        <w:rPr>
          <w:rFonts w:eastAsia="游明朝"/>
          <w:lang w:eastAsia="ja-JP"/>
        </w:rPr>
        <w:t xml:space="preserve">The </w:t>
      </w:r>
      <w:proofErr w:type="spellStart"/>
      <w:r w:rsidRPr="00A3442E">
        <w:rPr>
          <w:rFonts w:eastAsia="游明朝"/>
          <w:lang w:eastAsia="ja-JP"/>
        </w:rPr>
        <w:t>behavior</w:t>
      </w:r>
      <w:proofErr w:type="spellEnd"/>
      <w:r w:rsidRPr="00A3442E">
        <w:rPr>
          <w:rFonts w:eastAsia="游明朝"/>
          <w:lang w:eastAsia="ja-JP"/>
        </w:rPr>
        <w:t xml:space="preserve"> when this flag indicates "Not Supported" is specified in </w:t>
      </w:r>
      <w:r w:rsidRPr="00A3442E">
        <w:rPr>
          <w:rFonts w:eastAsia="游明朝" w:hint="eastAsia"/>
          <w:lang w:eastAsia="ja-JP"/>
        </w:rPr>
        <w:t>clause</w:t>
      </w:r>
      <w:r w:rsidRPr="00A3442E">
        <w:rPr>
          <w:rFonts w:eastAsia="游明朝"/>
          <w:lang w:eastAsia="ja-JP"/>
        </w:rPr>
        <w:t> 5.76 of TS 24.167</w:t>
      </w:r>
      <w:r w:rsidR="001C1321" w:rsidRPr="00A3442E">
        <w:rPr>
          <w:rFonts w:eastAsia="游明朝"/>
          <w:lang w:eastAsia="ja-JP"/>
        </w:rPr>
        <w:t> </w:t>
      </w:r>
      <w:r w:rsidR="001C1321">
        <w:rPr>
          <w:rFonts w:eastAsia="游明朝" w:hint="eastAsia"/>
          <w:lang w:eastAsia="ja-JP"/>
        </w:rPr>
        <w:t>[2]</w:t>
      </w:r>
      <w:r w:rsidRPr="00A3442E">
        <w:rPr>
          <w:rFonts w:eastAsia="游明朝"/>
          <w:lang w:eastAsia="ja-JP"/>
        </w:rPr>
        <w:t>.</w:t>
      </w:r>
    </w:p>
    <w:p w14:paraId="272F76EF" w14:textId="4A11E6D8" w:rsidR="00A3442E" w:rsidRPr="001223C4" w:rsidRDefault="00A3442E" w:rsidP="00A3442E">
      <w:pPr>
        <w:tabs>
          <w:tab w:val="num" w:pos="720"/>
        </w:tabs>
        <w:ind w:leftChars="100" w:left="200"/>
        <w:rPr>
          <w:rFonts w:ascii="Arial" w:eastAsia="游明朝" w:hAnsi="Arial" w:cs="Arial"/>
          <w:i/>
          <w:iCs/>
          <w:color w:val="000000" w:themeColor="text1"/>
          <w:sz w:val="22"/>
          <w:szCs w:val="22"/>
          <w:lang w:val="en-US" w:eastAsia="ja-JP"/>
        </w:rPr>
      </w:pPr>
      <w:r w:rsidRPr="001223C4">
        <w:rPr>
          <w:rFonts w:eastAsia="游明朝"/>
          <w:color w:val="000000" w:themeColor="text1"/>
          <w:sz w:val="18"/>
          <w:szCs w:val="18"/>
          <w:lang w:eastAsia="ja-JP"/>
        </w:rPr>
        <w:tab/>
      </w:r>
      <w:r w:rsidRPr="001223C4">
        <w:rPr>
          <w:rFonts w:eastAsia="游明朝"/>
          <w:color w:val="000000" w:themeColor="text1"/>
          <w:sz w:val="18"/>
          <w:szCs w:val="18"/>
          <w:lang w:eastAsia="ja-JP"/>
        </w:rPr>
        <w:tab/>
      </w:r>
      <w:r w:rsidRPr="001223C4">
        <w:rPr>
          <w:rFonts w:ascii="Arial" w:eastAsia="游明朝" w:hAnsi="Arial" w:cs="Arial"/>
          <w:i/>
          <w:iCs/>
          <w:color w:val="000000" w:themeColor="text1"/>
          <w:sz w:val="22"/>
          <w:szCs w:val="22"/>
          <w:lang w:val="en-US" w:eastAsia="ja-JP"/>
        </w:rPr>
        <w:t>5.76</w:t>
      </w:r>
      <w:r w:rsidRPr="001223C4">
        <w:rPr>
          <w:rFonts w:ascii="Arial" w:eastAsia="游明朝" w:hAnsi="Arial" w:cs="Arial"/>
          <w:i/>
          <w:iCs/>
          <w:color w:val="000000" w:themeColor="text1"/>
          <w:sz w:val="22"/>
          <w:szCs w:val="22"/>
          <w:lang w:val="en-US" w:eastAsia="ja-JP"/>
        </w:rPr>
        <w:tab/>
        <w:t>/&lt;X&gt;/IMS_Registration_Policy/&lt;X&gt;/Stay_Registered_When_VoPS_Not_Supported</w:t>
      </w:r>
    </w:p>
    <w:p w14:paraId="62F26751" w14:textId="77777777" w:rsidR="00A3442E" w:rsidRPr="001223C4" w:rsidRDefault="00A3442E" w:rsidP="001748BA">
      <w:pPr>
        <w:ind w:leftChars="426" w:left="852"/>
        <w:rPr>
          <w:i/>
          <w:iCs/>
          <w:color w:val="000000" w:themeColor="text1"/>
        </w:rPr>
      </w:pPr>
      <w:r w:rsidRPr="001223C4">
        <w:rPr>
          <w:i/>
          <w:iCs/>
          <w:color w:val="000000" w:themeColor="text1"/>
        </w:rPr>
        <w:t xml:space="preserve">The leaf indicates whether the UE stays registered or not from IMS </w:t>
      </w:r>
      <w:r w:rsidRPr="001223C4">
        <w:rPr>
          <w:rFonts w:hint="eastAsia"/>
          <w:i/>
          <w:iCs/>
          <w:color w:val="000000" w:themeColor="text1"/>
          <w:lang w:eastAsia="zh-CN"/>
        </w:rPr>
        <w:t>when moving to area where IMS Voice Over PS Session is not supported</w:t>
      </w:r>
      <w:r w:rsidRPr="001223C4">
        <w:rPr>
          <w:i/>
          <w:iCs/>
          <w:color w:val="000000" w:themeColor="text1"/>
        </w:rPr>
        <w:t>.</w:t>
      </w:r>
    </w:p>
    <w:p w14:paraId="08728CFC" w14:textId="77777777" w:rsidR="00A3442E" w:rsidRPr="001223C4" w:rsidRDefault="00A3442E" w:rsidP="00A3442E">
      <w:pPr>
        <w:pStyle w:val="B1"/>
        <w:ind w:leftChars="442" w:left="1168"/>
        <w:rPr>
          <w:i/>
          <w:iCs/>
          <w:color w:val="000000" w:themeColor="text1"/>
        </w:rPr>
      </w:pPr>
      <w:r w:rsidRPr="001223C4">
        <w:rPr>
          <w:i/>
          <w:iCs/>
          <w:color w:val="000000" w:themeColor="text1"/>
        </w:rPr>
        <w:t>-</w:t>
      </w:r>
      <w:r w:rsidRPr="001223C4">
        <w:rPr>
          <w:i/>
          <w:iCs/>
          <w:color w:val="000000" w:themeColor="text1"/>
        </w:rPr>
        <w:tab/>
        <w:t>Occurrence: One</w:t>
      </w:r>
    </w:p>
    <w:p w14:paraId="2D974B02" w14:textId="77777777" w:rsidR="00A3442E" w:rsidRPr="001223C4" w:rsidRDefault="00A3442E" w:rsidP="00A3442E">
      <w:pPr>
        <w:pStyle w:val="B1"/>
        <w:ind w:leftChars="442" w:left="1168"/>
        <w:rPr>
          <w:i/>
          <w:iCs/>
          <w:color w:val="000000" w:themeColor="text1"/>
        </w:rPr>
      </w:pPr>
      <w:r w:rsidRPr="001223C4">
        <w:rPr>
          <w:i/>
          <w:iCs/>
          <w:color w:val="000000" w:themeColor="text1"/>
        </w:rPr>
        <w:t>-</w:t>
      </w:r>
      <w:r w:rsidRPr="001223C4">
        <w:rPr>
          <w:i/>
          <w:iCs/>
          <w:color w:val="000000" w:themeColor="text1"/>
        </w:rPr>
        <w:tab/>
        <w:t>Format: bool</w:t>
      </w:r>
    </w:p>
    <w:p w14:paraId="20254CB1" w14:textId="77777777" w:rsidR="00A3442E" w:rsidRPr="001223C4" w:rsidRDefault="00A3442E" w:rsidP="00A3442E">
      <w:pPr>
        <w:pStyle w:val="B1"/>
        <w:ind w:leftChars="442" w:left="1168"/>
        <w:rPr>
          <w:bCs/>
          <w:i/>
          <w:iCs/>
          <w:color w:val="000000" w:themeColor="text1"/>
        </w:rPr>
      </w:pPr>
      <w:r w:rsidRPr="001223C4">
        <w:rPr>
          <w:i/>
          <w:iCs/>
          <w:color w:val="000000" w:themeColor="text1"/>
        </w:rPr>
        <w:t>-</w:t>
      </w:r>
      <w:r w:rsidRPr="001223C4">
        <w:rPr>
          <w:i/>
          <w:iCs/>
          <w:color w:val="000000" w:themeColor="text1"/>
        </w:rPr>
        <w:tab/>
        <w:t>Access Types: Get, Replace</w:t>
      </w:r>
    </w:p>
    <w:p w14:paraId="51FBE848" w14:textId="77777777" w:rsidR="00A3442E" w:rsidRPr="001223C4" w:rsidRDefault="00A3442E" w:rsidP="00A3442E">
      <w:pPr>
        <w:pStyle w:val="B1"/>
        <w:ind w:leftChars="442" w:left="1168"/>
        <w:rPr>
          <w:bCs/>
          <w:i/>
          <w:iCs/>
          <w:color w:val="000000" w:themeColor="text1"/>
        </w:rPr>
      </w:pPr>
      <w:r w:rsidRPr="001223C4">
        <w:rPr>
          <w:i/>
          <w:iCs/>
          <w:color w:val="000000" w:themeColor="text1"/>
        </w:rPr>
        <w:t>-</w:t>
      </w:r>
      <w:r w:rsidRPr="001223C4">
        <w:rPr>
          <w:i/>
          <w:iCs/>
          <w:color w:val="000000" w:themeColor="text1"/>
        </w:rPr>
        <w:tab/>
        <w:t>Values: 0, 1</w:t>
      </w:r>
    </w:p>
    <w:p w14:paraId="480B0505" w14:textId="77777777" w:rsidR="00A3442E" w:rsidRPr="001223C4" w:rsidRDefault="00A3442E" w:rsidP="00A3442E">
      <w:pPr>
        <w:pStyle w:val="B2"/>
        <w:ind w:leftChars="583" w:left="1450"/>
        <w:rPr>
          <w:i/>
          <w:iCs/>
          <w:color w:val="000000" w:themeColor="text1"/>
        </w:rPr>
      </w:pPr>
      <w:r w:rsidRPr="001223C4">
        <w:rPr>
          <w:rFonts w:hint="eastAsia"/>
          <w:i/>
          <w:iCs/>
          <w:color w:val="000000" w:themeColor="text1"/>
          <w:lang w:eastAsia="zh-CN"/>
        </w:rPr>
        <w:lastRenderedPageBreak/>
        <w:t>1</w:t>
      </w:r>
      <w:r w:rsidRPr="001223C4">
        <w:rPr>
          <w:i/>
          <w:iCs/>
          <w:color w:val="000000" w:themeColor="text1"/>
        </w:rPr>
        <w:t xml:space="preserve"> - </w:t>
      </w:r>
      <w:r w:rsidRPr="001223C4">
        <w:rPr>
          <w:rFonts w:hint="eastAsia"/>
          <w:i/>
          <w:iCs/>
          <w:color w:val="000000" w:themeColor="text1"/>
        </w:rPr>
        <w:t xml:space="preserve">Indicates that the UE </w:t>
      </w:r>
      <w:r w:rsidRPr="001223C4">
        <w:rPr>
          <w:i/>
          <w:iCs/>
          <w:color w:val="000000" w:themeColor="text1"/>
        </w:rPr>
        <w:t>maintains the registration as required for IMS services</w:t>
      </w:r>
      <w:r w:rsidRPr="001223C4">
        <w:rPr>
          <w:rFonts w:hint="eastAsia"/>
          <w:i/>
          <w:iCs/>
          <w:color w:val="000000" w:themeColor="text1"/>
        </w:rPr>
        <w:t>;</w:t>
      </w:r>
    </w:p>
    <w:p w14:paraId="69CC7C1D" w14:textId="77777777" w:rsidR="00A3442E" w:rsidRPr="001223C4" w:rsidRDefault="00A3442E" w:rsidP="00A3442E">
      <w:pPr>
        <w:pStyle w:val="B2"/>
        <w:ind w:leftChars="583" w:left="1450"/>
        <w:rPr>
          <w:i/>
          <w:iCs/>
          <w:color w:val="000000" w:themeColor="text1"/>
          <w:lang w:eastAsia="zh-CN"/>
        </w:rPr>
      </w:pPr>
      <w:r w:rsidRPr="001223C4">
        <w:rPr>
          <w:rFonts w:hint="eastAsia"/>
          <w:i/>
          <w:iCs/>
          <w:color w:val="000000" w:themeColor="text1"/>
          <w:lang w:eastAsia="zh-CN"/>
        </w:rPr>
        <w:t>0</w:t>
      </w:r>
      <w:r w:rsidRPr="001223C4">
        <w:rPr>
          <w:i/>
          <w:iCs/>
          <w:color w:val="000000" w:themeColor="text1"/>
        </w:rPr>
        <w:t xml:space="preserve"> - </w:t>
      </w:r>
      <w:r w:rsidRPr="001223C4">
        <w:rPr>
          <w:rFonts w:hint="eastAsia"/>
          <w:i/>
          <w:iCs/>
          <w:color w:val="000000" w:themeColor="text1"/>
        </w:rPr>
        <w:t xml:space="preserve">Indicates that the UE </w:t>
      </w:r>
      <w:r w:rsidRPr="001223C4">
        <w:rPr>
          <w:rFonts w:hint="eastAsia"/>
          <w:i/>
          <w:iCs/>
          <w:color w:val="000000" w:themeColor="text1"/>
          <w:lang w:eastAsia="zh-CN"/>
        </w:rPr>
        <w:t>deregisters from IMS as defined in annex B</w:t>
      </w:r>
      <w:r w:rsidRPr="001223C4">
        <w:rPr>
          <w:i/>
          <w:iCs/>
          <w:color w:val="000000" w:themeColor="text1"/>
          <w:lang w:eastAsia="zh-CN"/>
        </w:rPr>
        <w:t>,</w:t>
      </w:r>
      <w:r w:rsidRPr="001223C4">
        <w:rPr>
          <w:rFonts w:hint="eastAsia"/>
          <w:i/>
          <w:iCs/>
          <w:color w:val="000000" w:themeColor="text1"/>
          <w:lang w:eastAsia="zh-CN"/>
        </w:rPr>
        <w:t xml:space="preserve"> annex L</w:t>
      </w:r>
      <w:r w:rsidRPr="001223C4">
        <w:rPr>
          <w:i/>
          <w:iCs/>
          <w:color w:val="000000" w:themeColor="text1"/>
          <w:lang w:eastAsia="zh-CN"/>
        </w:rPr>
        <w:t>, annex U and annex W</w:t>
      </w:r>
      <w:r w:rsidRPr="001223C4">
        <w:rPr>
          <w:rFonts w:hint="eastAsia"/>
          <w:i/>
          <w:iCs/>
          <w:color w:val="000000" w:themeColor="text1"/>
          <w:lang w:eastAsia="zh-CN"/>
        </w:rPr>
        <w:t xml:space="preserve"> in </w:t>
      </w:r>
      <w:r w:rsidRPr="001223C4">
        <w:rPr>
          <w:i/>
          <w:iCs/>
          <w:color w:val="000000" w:themeColor="text1"/>
        </w:rPr>
        <w:t>3GPP TS 24.229 [5]</w:t>
      </w:r>
      <w:r w:rsidRPr="001223C4">
        <w:rPr>
          <w:rFonts w:hint="eastAsia"/>
          <w:i/>
          <w:iCs/>
          <w:color w:val="000000" w:themeColor="text1"/>
          <w:lang w:eastAsia="zh-CN"/>
        </w:rPr>
        <w:t>.</w:t>
      </w:r>
    </w:p>
    <w:p w14:paraId="64C24291" w14:textId="77777777" w:rsidR="00A3442E" w:rsidRPr="001223C4" w:rsidRDefault="00A3442E" w:rsidP="00A3442E">
      <w:pPr>
        <w:pStyle w:val="NO"/>
        <w:ind w:leftChars="442" w:left="1735"/>
        <w:rPr>
          <w:i/>
          <w:iCs/>
          <w:color w:val="000000" w:themeColor="text1"/>
        </w:rPr>
      </w:pPr>
      <w:r w:rsidRPr="001223C4">
        <w:rPr>
          <w:rFonts w:hint="eastAsia"/>
          <w:i/>
          <w:iCs/>
          <w:color w:val="000000" w:themeColor="text1"/>
        </w:rPr>
        <w:t>NOTE:</w:t>
      </w:r>
      <w:r w:rsidRPr="001223C4">
        <w:rPr>
          <w:rFonts w:hint="eastAsia"/>
          <w:i/>
          <w:iCs/>
          <w:color w:val="000000" w:themeColor="text1"/>
        </w:rPr>
        <w:tab/>
        <w:t>The value 1 implicitly indicates that there is no services other than voice is to be provided based on IMS, thus if the value 1 is set then the UE does not perform the initial IMS registration when camps on the network and gets the indication that IMS voice over PS session is not supported.</w:t>
      </w:r>
    </w:p>
    <w:p w14:paraId="038B5F5B" w14:textId="77777777" w:rsidR="001748BA" w:rsidRDefault="00A3442E" w:rsidP="001748BA">
      <w:pPr>
        <w:pStyle w:val="B1"/>
        <w:rPr>
          <w:rFonts w:eastAsia="游明朝"/>
          <w:lang w:eastAsia="ja-JP"/>
        </w:rPr>
      </w:pPr>
      <w:r w:rsidRPr="00A3442E">
        <w:rPr>
          <w:rFonts w:eastAsia="游明朝" w:hint="eastAsia"/>
          <w:lang w:eastAsia="ja-JP"/>
        </w:rPr>
        <w:t>-</w:t>
      </w:r>
      <w:r w:rsidRPr="00A3442E">
        <w:rPr>
          <w:rFonts w:eastAsia="游明朝"/>
          <w:lang w:eastAsia="ja-JP"/>
        </w:rPr>
        <w:tab/>
      </w:r>
      <w:r w:rsidRPr="00A3442E">
        <w:rPr>
          <w:rFonts w:eastAsia="游明朝" w:hint="eastAsia"/>
          <w:lang w:eastAsia="ja-JP"/>
        </w:rPr>
        <w:t xml:space="preserve">It </w:t>
      </w:r>
      <w:r w:rsidRPr="00A3442E">
        <w:rPr>
          <w:rFonts w:eastAsia="游明朝"/>
          <w:lang w:eastAsia="ja-JP"/>
        </w:rPr>
        <w:t>indicates whether the UE should</w:t>
      </w:r>
      <w:r w:rsidRPr="00A3442E">
        <w:rPr>
          <w:rFonts w:eastAsia="游明朝" w:hint="eastAsia"/>
          <w:lang w:eastAsia="ja-JP"/>
        </w:rPr>
        <w:t xml:space="preserve"> </w:t>
      </w:r>
      <w:r w:rsidRPr="00A3442E">
        <w:rPr>
          <w:rFonts w:eastAsia="游明朝"/>
          <w:lang w:eastAsia="ja-JP"/>
        </w:rPr>
        <w:t xml:space="preserve">stay registered or not from IMS </w:t>
      </w:r>
      <w:r w:rsidRPr="00A3442E">
        <w:rPr>
          <w:rFonts w:eastAsia="游明朝" w:hint="eastAsia"/>
          <w:lang w:eastAsia="ja-JP"/>
        </w:rPr>
        <w:t>when moving to an area where IMS Voice Over PS Session is not supported. Additionally, t</w:t>
      </w:r>
      <w:r w:rsidRPr="00A3442E">
        <w:rPr>
          <w:rFonts w:eastAsia="游明朝"/>
          <w:lang w:eastAsia="ja-JP"/>
        </w:rPr>
        <w:t>h</w:t>
      </w:r>
      <w:r w:rsidRPr="00A3442E">
        <w:rPr>
          <w:rFonts w:eastAsia="游明朝" w:hint="eastAsia"/>
          <w:lang w:eastAsia="ja-JP"/>
        </w:rPr>
        <w:t>e indicator</w:t>
      </w:r>
      <w:r w:rsidRPr="00A3442E">
        <w:rPr>
          <w:rFonts w:eastAsia="游明朝"/>
          <w:lang w:eastAsia="ja-JP"/>
        </w:rPr>
        <w:t xml:space="preserve"> is not designed to be conveyed via a network trigger (such as TAU/Reg Update triggers).</w:t>
      </w:r>
      <w:r w:rsidRPr="00A3442E">
        <w:rPr>
          <w:rFonts w:eastAsia="游明朝" w:hint="eastAsia"/>
          <w:lang w:eastAsia="ja-JP"/>
        </w:rPr>
        <w:t xml:space="preserve"> Furthermore, if a UE </w:t>
      </w:r>
      <w:r w:rsidRPr="00A3442E">
        <w:rPr>
          <w:rFonts w:eastAsia="游明朝"/>
          <w:lang w:eastAsia="ja-JP"/>
        </w:rPr>
        <w:t>applies to</w:t>
      </w:r>
      <w:r w:rsidRPr="00A3442E">
        <w:rPr>
          <w:rFonts w:eastAsia="游明朝" w:hint="eastAsia"/>
          <w:lang w:eastAsia="ja-JP"/>
        </w:rPr>
        <w:t xml:space="preserve"> this indicator</w:t>
      </w:r>
      <w:r w:rsidRPr="00A3442E">
        <w:rPr>
          <w:rFonts w:eastAsia="游明朝"/>
          <w:lang w:eastAsia="ja-JP"/>
        </w:rPr>
        <w:t xml:space="preserve">, it is transmitted to the MME/AMF via HSS/UDM, increasing the load on the </w:t>
      </w:r>
      <w:r w:rsidRPr="00A3442E">
        <w:rPr>
          <w:rFonts w:eastAsia="游明朝" w:hint="eastAsia"/>
          <w:lang w:eastAsia="ja-JP"/>
        </w:rPr>
        <w:t>HSS/</w:t>
      </w:r>
      <w:r w:rsidRPr="00A3442E">
        <w:rPr>
          <w:rFonts w:eastAsia="游明朝"/>
          <w:lang w:eastAsia="ja-JP"/>
        </w:rPr>
        <w:t xml:space="preserve">UDM and </w:t>
      </w:r>
      <w:r w:rsidRPr="004C288A">
        <w:rPr>
          <w:rFonts w:eastAsia="游明朝"/>
          <w:lang w:eastAsia="ja-JP"/>
        </w:rPr>
        <w:t>potentially</w:t>
      </w:r>
      <w:r w:rsidRPr="004C288A">
        <w:rPr>
          <w:rFonts w:eastAsia="游明朝" w:hint="eastAsia"/>
          <w:lang w:eastAsia="ja-JP"/>
        </w:rPr>
        <w:t xml:space="preserve"> </w:t>
      </w:r>
      <w:r w:rsidRPr="00A3442E">
        <w:rPr>
          <w:rFonts w:eastAsia="游明朝"/>
          <w:lang w:eastAsia="ja-JP"/>
        </w:rPr>
        <w:t>leading to cascade failures</w:t>
      </w:r>
      <w:r w:rsidRPr="00A3442E">
        <w:rPr>
          <w:rFonts w:eastAsia="游明朝" w:hint="eastAsia"/>
          <w:lang w:eastAsia="ja-JP"/>
        </w:rPr>
        <w:t>.</w:t>
      </w:r>
    </w:p>
    <w:p w14:paraId="174DA923" w14:textId="7AC38F88" w:rsidR="00353E14" w:rsidRDefault="001748BA" w:rsidP="001748BA">
      <w:pPr>
        <w:pStyle w:val="B1"/>
        <w:rPr>
          <w:rFonts w:eastAsia="游明朝"/>
          <w:lang w:eastAsia="ja-JP"/>
        </w:rPr>
      </w:pPr>
      <w:r>
        <w:rPr>
          <w:rFonts w:eastAsia="游明朝" w:hint="eastAsia"/>
          <w:lang w:eastAsia="ja-JP"/>
        </w:rPr>
        <w:t>-</w:t>
      </w:r>
      <w:r>
        <w:rPr>
          <w:rFonts w:eastAsia="游明朝"/>
          <w:lang w:eastAsia="ja-JP"/>
        </w:rPr>
        <w:tab/>
      </w:r>
      <w:r w:rsidR="00A3442E" w:rsidRPr="00A3442E">
        <w:rPr>
          <w:rFonts w:eastAsia="游明朝" w:hint="eastAsia"/>
          <w:lang w:eastAsia="ja-JP"/>
        </w:rPr>
        <w:t xml:space="preserve">Thus, </w:t>
      </w:r>
      <w:r w:rsidR="00A3442E" w:rsidRPr="004C288A">
        <w:rPr>
          <w:rFonts w:eastAsia="游明朝" w:hint="eastAsia"/>
          <w:lang w:eastAsia="ja-JP"/>
        </w:rPr>
        <w:t>t</w:t>
      </w:r>
      <w:r w:rsidR="00A3442E" w:rsidRPr="004C288A">
        <w:rPr>
          <w:rFonts w:eastAsia="游明朝"/>
          <w:lang w:eastAsia="ja-JP"/>
        </w:rPr>
        <w:t xml:space="preserve">he current </w:t>
      </w:r>
      <w:proofErr w:type="spellStart"/>
      <w:r w:rsidR="00A3442E" w:rsidRPr="004C288A">
        <w:rPr>
          <w:rFonts w:eastAsia="游明朝"/>
          <w:lang w:eastAsia="ja-JP"/>
        </w:rPr>
        <w:t>IMSvoPS</w:t>
      </w:r>
      <w:proofErr w:type="spellEnd"/>
      <w:r w:rsidR="00A3442E" w:rsidRPr="004C288A">
        <w:rPr>
          <w:rFonts w:eastAsia="游明朝"/>
          <w:lang w:eastAsia="ja-JP"/>
        </w:rPr>
        <w:t xml:space="preserve"> mechanism </w:t>
      </w:r>
      <w:r w:rsidRPr="001748BA">
        <w:rPr>
          <w:rFonts w:eastAsia="游明朝"/>
          <w:lang w:eastAsia="ja-JP"/>
        </w:rPr>
        <w:t xml:space="preserve">is not suitable for notifying </w:t>
      </w:r>
      <w:r w:rsidR="00C9608F">
        <w:rPr>
          <w:rFonts w:eastAsia="游明朝" w:hint="eastAsia"/>
          <w:lang w:eastAsia="ja-JP"/>
        </w:rPr>
        <w:t>the severe P-CSCF</w:t>
      </w:r>
      <w:r w:rsidRPr="004C288A">
        <w:rPr>
          <w:rFonts w:eastAsia="游明朝"/>
          <w:lang w:eastAsia="ja-JP"/>
        </w:rPr>
        <w:t>-related failure</w:t>
      </w:r>
      <w:r>
        <w:rPr>
          <w:rFonts w:eastAsia="游明朝" w:hint="eastAsia"/>
          <w:lang w:eastAsia="ja-JP"/>
        </w:rPr>
        <w:t xml:space="preserve"> and recovery</w:t>
      </w:r>
      <w:r w:rsidRPr="004C288A">
        <w:rPr>
          <w:rFonts w:eastAsia="游明朝"/>
          <w:lang w:eastAsia="ja-JP"/>
        </w:rPr>
        <w:t xml:space="preserve"> from 5GS to UE</w:t>
      </w:r>
      <w:r w:rsidR="00CE74FD">
        <w:rPr>
          <w:rFonts w:eastAsia="游明朝" w:hint="eastAsia"/>
          <w:lang w:eastAsia="ja-JP"/>
        </w:rPr>
        <w:t>.</w:t>
      </w:r>
    </w:p>
    <w:p w14:paraId="5E3088C8" w14:textId="4A3B043E" w:rsidR="00CE74FD" w:rsidRPr="00CE74FD" w:rsidRDefault="00CE74FD" w:rsidP="00CE74FD">
      <w:pPr>
        <w:rPr>
          <w:rFonts w:eastAsia="游明朝"/>
          <w:b/>
          <w:bCs/>
          <w:lang w:eastAsia="ja-JP"/>
        </w:rPr>
      </w:pPr>
      <w:r w:rsidRPr="00CE74FD">
        <w:rPr>
          <w:b/>
          <w:bCs/>
          <w:lang w:eastAsia="ko-KR"/>
        </w:rPr>
        <w:t xml:space="preserve">Observation 1: </w:t>
      </w:r>
      <w:r w:rsidRPr="00CE74FD">
        <w:rPr>
          <w:rFonts w:eastAsia="游明朝" w:hint="eastAsia"/>
          <w:b/>
          <w:bCs/>
          <w:lang w:eastAsia="ja-JP"/>
        </w:rPr>
        <w:t>T</w:t>
      </w:r>
      <w:r w:rsidRPr="00CE74FD">
        <w:rPr>
          <w:rFonts w:eastAsia="游明朝"/>
          <w:b/>
          <w:bCs/>
          <w:lang w:eastAsia="ja-JP"/>
        </w:rPr>
        <w:t xml:space="preserve">he current </w:t>
      </w:r>
      <w:proofErr w:type="spellStart"/>
      <w:r w:rsidRPr="00CE74FD">
        <w:rPr>
          <w:rFonts w:eastAsia="游明朝"/>
          <w:b/>
          <w:bCs/>
          <w:lang w:eastAsia="ja-JP"/>
        </w:rPr>
        <w:t>IMSvoPS</w:t>
      </w:r>
      <w:proofErr w:type="spellEnd"/>
      <w:r w:rsidRPr="00CE74FD">
        <w:rPr>
          <w:rFonts w:eastAsia="游明朝"/>
          <w:b/>
          <w:bCs/>
          <w:lang w:eastAsia="ja-JP"/>
        </w:rPr>
        <w:t xml:space="preserve"> mechanism is not suitable for notifying </w:t>
      </w:r>
      <w:r w:rsidRPr="00CE74FD">
        <w:rPr>
          <w:rFonts w:eastAsia="游明朝" w:hint="eastAsia"/>
          <w:b/>
          <w:bCs/>
          <w:lang w:eastAsia="ja-JP"/>
        </w:rPr>
        <w:t>the severe P-CSCF</w:t>
      </w:r>
      <w:r w:rsidRPr="00CE74FD">
        <w:rPr>
          <w:rFonts w:eastAsia="游明朝"/>
          <w:b/>
          <w:bCs/>
          <w:lang w:eastAsia="ja-JP"/>
        </w:rPr>
        <w:t>-related failure</w:t>
      </w:r>
      <w:r w:rsidRPr="00CE74FD">
        <w:rPr>
          <w:rFonts w:eastAsia="游明朝" w:hint="eastAsia"/>
          <w:b/>
          <w:bCs/>
          <w:lang w:eastAsia="ja-JP"/>
        </w:rPr>
        <w:t xml:space="preserve"> and recovery</w:t>
      </w:r>
      <w:r>
        <w:rPr>
          <w:rFonts w:eastAsia="游明朝" w:hint="eastAsia"/>
          <w:b/>
          <w:bCs/>
          <w:lang w:eastAsia="ja-JP"/>
        </w:rPr>
        <w:t>.</w:t>
      </w:r>
    </w:p>
    <w:p w14:paraId="1E7BE5FF" w14:textId="77777777" w:rsidR="00353E14" w:rsidRPr="00A3442E" w:rsidRDefault="00353E14" w:rsidP="00A3442E">
      <w:pPr>
        <w:pStyle w:val="B1"/>
        <w:rPr>
          <w:b/>
          <w:bCs/>
          <w:u w:val="single"/>
        </w:rPr>
      </w:pPr>
      <w:r w:rsidRPr="00A3442E">
        <w:rPr>
          <w:rFonts w:hint="eastAsia"/>
          <w:b/>
          <w:bCs/>
          <w:u w:val="single"/>
        </w:rPr>
        <w:t>SM: PCO/</w:t>
      </w:r>
      <w:proofErr w:type="spellStart"/>
      <w:r w:rsidRPr="00A3442E">
        <w:rPr>
          <w:rFonts w:hint="eastAsia"/>
          <w:b/>
          <w:bCs/>
          <w:u w:val="single"/>
        </w:rPr>
        <w:t>ePCO</w:t>
      </w:r>
      <w:proofErr w:type="spellEnd"/>
    </w:p>
    <w:p w14:paraId="45B8C1D9" w14:textId="222A66F7" w:rsidR="00CB277F" w:rsidRPr="00CB277F" w:rsidRDefault="00CB277F" w:rsidP="008A7F2F">
      <w:pPr>
        <w:pStyle w:val="B1"/>
        <w:numPr>
          <w:ilvl w:val="0"/>
          <w:numId w:val="14"/>
        </w:numPr>
        <w:rPr>
          <w:rFonts w:eastAsia="游明朝"/>
          <w:lang w:eastAsia="ja-JP"/>
        </w:rPr>
      </w:pPr>
      <w:r w:rsidRPr="00CB277F">
        <w:rPr>
          <w:rFonts w:eastAsia="游明朝"/>
          <w:lang w:eastAsia="ja-JP"/>
        </w:rPr>
        <w:t>P-CSCF Restoration (3GPP TS 23.380 [2]): Mechanism to ensure service continuity by redirecting UEs to an alternative P-CSCF using triggers such as PCO/</w:t>
      </w:r>
      <w:proofErr w:type="spellStart"/>
      <w:r w:rsidRPr="00CB277F">
        <w:rPr>
          <w:rFonts w:eastAsia="游明朝"/>
          <w:lang w:eastAsia="ja-JP"/>
        </w:rPr>
        <w:t>ePCO</w:t>
      </w:r>
      <w:proofErr w:type="spellEnd"/>
      <w:r w:rsidRPr="00CB277F">
        <w:rPr>
          <w:rFonts w:eastAsia="游明朝"/>
          <w:lang w:eastAsia="ja-JP"/>
        </w:rPr>
        <w:t>,</w:t>
      </w:r>
      <w:r>
        <w:rPr>
          <w:rFonts w:eastAsia="游明朝" w:hint="eastAsia"/>
          <w:lang w:eastAsia="ja-JP"/>
        </w:rPr>
        <w:t xml:space="preserve"> </w:t>
      </w:r>
      <w:r w:rsidRPr="00CB277F">
        <w:rPr>
          <w:rFonts w:eastAsia="游明朝"/>
          <w:lang w:eastAsia="ja-JP"/>
        </w:rPr>
        <w:t>In the scenario where multiple P-CSCF instances fail and the P-CSCF instance selected by the UE is unavailable, the UE continues retrying SIP registration request until it finds an available P-CSCF instance.</w:t>
      </w:r>
    </w:p>
    <w:p w14:paraId="7A4784CD" w14:textId="77777777" w:rsidR="007A3A28" w:rsidRDefault="00CB277F" w:rsidP="009B076C">
      <w:pPr>
        <w:pStyle w:val="B1"/>
        <w:numPr>
          <w:ilvl w:val="0"/>
          <w:numId w:val="14"/>
        </w:numPr>
        <w:rPr>
          <w:rFonts w:eastAsia="游明朝"/>
          <w:lang w:eastAsia="ja-JP"/>
        </w:rPr>
      </w:pPr>
      <w:r w:rsidRPr="00C9608F">
        <w:rPr>
          <w:rFonts w:eastAsia="游明朝"/>
          <w:lang w:eastAsia="ja-JP"/>
        </w:rPr>
        <w:t>Th</w:t>
      </w:r>
      <w:r w:rsidRPr="00C9608F">
        <w:rPr>
          <w:rFonts w:eastAsia="游明朝" w:hint="eastAsia"/>
          <w:lang w:eastAsia="ja-JP"/>
        </w:rPr>
        <w:t>e</w:t>
      </w:r>
      <w:r w:rsidRPr="00C9608F">
        <w:rPr>
          <w:rFonts w:eastAsia="游明朝"/>
          <w:lang w:eastAsia="ja-JP"/>
        </w:rPr>
        <w:t xml:space="preserve"> method </w:t>
      </w:r>
      <w:r w:rsidRPr="00C9608F">
        <w:rPr>
          <w:rFonts w:eastAsia="游明朝" w:hint="eastAsia"/>
          <w:lang w:eastAsia="ja-JP"/>
        </w:rPr>
        <w:t xml:space="preserve">with </w:t>
      </w:r>
      <w:r w:rsidRPr="00C9608F">
        <w:rPr>
          <w:rFonts w:eastAsia="游明朝"/>
          <w:lang w:eastAsia="ja-JP"/>
        </w:rPr>
        <w:t>PCO/</w:t>
      </w:r>
      <w:proofErr w:type="spellStart"/>
      <w:r w:rsidRPr="00C9608F">
        <w:rPr>
          <w:rFonts w:eastAsia="游明朝"/>
          <w:lang w:eastAsia="ja-JP"/>
        </w:rPr>
        <w:t>ePCO</w:t>
      </w:r>
      <w:proofErr w:type="spellEnd"/>
      <w:r w:rsidRPr="00C9608F">
        <w:rPr>
          <w:rFonts w:eastAsia="游明朝"/>
          <w:lang w:eastAsia="ja-JP"/>
        </w:rPr>
        <w:t xml:space="preserve"> has no impact on the </w:t>
      </w:r>
      <w:r>
        <w:rPr>
          <w:rFonts w:eastAsia="游明朝" w:hint="eastAsia"/>
          <w:lang w:eastAsia="ja-JP"/>
        </w:rPr>
        <w:t>AMF</w:t>
      </w:r>
      <w:r w:rsidRPr="00C9608F">
        <w:rPr>
          <w:rFonts w:eastAsia="游明朝"/>
          <w:lang w:eastAsia="ja-JP"/>
        </w:rPr>
        <w:t xml:space="preserve">, as </w:t>
      </w:r>
      <w:r w:rsidRPr="00C9608F">
        <w:rPr>
          <w:rFonts w:eastAsia="游明朝" w:hint="eastAsia"/>
          <w:lang w:eastAsia="ja-JP"/>
        </w:rPr>
        <w:t xml:space="preserve">the </w:t>
      </w:r>
      <w:r w:rsidRPr="00C9608F">
        <w:rPr>
          <w:rFonts w:eastAsia="游明朝"/>
          <w:lang w:eastAsia="ja-JP"/>
        </w:rPr>
        <w:t>PCO/</w:t>
      </w:r>
      <w:proofErr w:type="spellStart"/>
      <w:r w:rsidRPr="00C9608F">
        <w:rPr>
          <w:rFonts w:eastAsia="游明朝"/>
          <w:lang w:eastAsia="ja-JP"/>
        </w:rPr>
        <w:t>ePCO</w:t>
      </w:r>
      <w:proofErr w:type="spellEnd"/>
      <w:r w:rsidRPr="00C9608F">
        <w:rPr>
          <w:rFonts w:eastAsia="游明朝"/>
          <w:lang w:eastAsia="ja-JP"/>
        </w:rPr>
        <w:t xml:space="preserve"> information is transparently transferred through these network elements.</w:t>
      </w:r>
    </w:p>
    <w:p w14:paraId="238299A8" w14:textId="6316BC6D" w:rsidR="0014048B" w:rsidRPr="009B076C" w:rsidRDefault="0069127A" w:rsidP="009B076C">
      <w:pPr>
        <w:pStyle w:val="B1"/>
        <w:numPr>
          <w:ilvl w:val="0"/>
          <w:numId w:val="14"/>
        </w:numPr>
        <w:rPr>
          <w:rFonts w:eastAsia="游明朝"/>
          <w:lang w:eastAsia="ja-JP"/>
        </w:rPr>
      </w:pPr>
      <w:r>
        <w:rPr>
          <w:rFonts w:eastAsia="游明朝" w:hint="eastAsia"/>
          <w:lang w:eastAsia="ja-JP"/>
        </w:rPr>
        <w:t xml:space="preserve">If the </w:t>
      </w:r>
      <w:r w:rsidRPr="00CB277F">
        <w:rPr>
          <w:rFonts w:eastAsia="游明朝" w:hint="eastAsia"/>
          <w:lang w:eastAsia="ja-JP"/>
        </w:rPr>
        <w:t>5GC</w:t>
      </w:r>
      <w:r>
        <w:rPr>
          <w:rFonts w:eastAsia="游明朝" w:hint="eastAsia"/>
          <w:lang w:eastAsia="ja-JP"/>
        </w:rPr>
        <w:t xml:space="preserve"> informs severe P-CSCF failure and recovery notifications with PCO/</w:t>
      </w:r>
      <w:proofErr w:type="spellStart"/>
      <w:r>
        <w:rPr>
          <w:rFonts w:eastAsia="游明朝" w:hint="eastAsia"/>
          <w:lang w:eastAsia="ja-JP"/>
        </w:rPr>
        <w:t>ePCO</w:t>
      </w:r>
      <w:proofErr w:type="spellEnd"/>
      <w:r>
        <w:rPr>
          <w:rFonts w:eastAsia="游明朝" w:hint="eastAsia"/>
          <w:lang w:eastAsia="ja-JP"/>
        </w:rPr>
        <w:t xml:space="preserve">, the </w:t>
      </w:r>
      <w:r w:rsidRPr="00CB277F">
        <w:rPr>
          <w:rFonts w:eastAsia="游明朝"/>
          <w:lang w:eastAsia="ja-JP"/>
        </w:rPr>
        <w:t xml:space="preserve">UE </w:t>
      </w:r>
      <w:r w:rsidR="00061C72" w:rsidRPr="00061C72">
        <w:rPr>
          <w:rFonts w:eastAsia="游明朝"/>
          <w:lang w:eastAsia="ja-JP"/>
        </w:rPr>
        <w:t xml:space="preserve">is able to suppress or resume SIP registration </w:t>
      </w:r>
      <w:r w:rsidR="00061C72">
        <w:rPr>
          <w:rFonts w:eastAsia="游明朝" w:hint="eastAsia"/>
          <w:lang w:eastAsia="ja-JP"/>
        </w:rPr>
        <w:t xml:space="preserve">request based on the </w:t>
      </w:r>
      <w:r w:rsidR="00061C72" w:rsidRPr="00061C72">
        <w:rPr>
          <w:rFonts w:eastAsia="游明朝"/>
          <w:lang w:eastAsia="ja-JP"/>
        </w:rPr>
        <w:t xml:space="preserve">P-CSCF </w:t>
      </w:r>
      <w:r w:rsidR="00061C72">
        <w:rPr>
          <w:rFonts w:eastAsia="游明朝" w:hint="eastAsia"/>
          <w:lang w:eastAsia="ja-JP"/>
        </w:rPr>
        <w:t xml:space="preserve">status </w:t>
      </w:r>
      <w:r w:rsidR="00061C72" w:rsidRPr="00061C72">
        <w:rPr>
          <w:rFonts w:eastAsia="游明朝"/>
          <w:lang w:eastAsia="ja-JP"/>
        </w:rPr>
        <w:t>included in the notification, thereby facilitating congestion mitigation and prompt service restoration.</w:t>
      </w:r>
    </w:p>
    <w:p w14:paraId="11931141" w14:textId="51506596" w:rsidR="00CE74FD" w:rsidRPr="00061C72" w:rsidRDefault="00CE74FD" w:rsidP="00CE74FD">
      <w:pPr>
        <w:rPr>
          <w:b/>
          <w:bCs/>
          <w:lang w:eastAsia="ko-KR"/>
        </w:rPr>
      </w:pPr>
      <w:r w:rsidRPr="00CE74FD">
        <w:rPr>
          <w:b/>
          <w:bCs/>
          <w:lang w:eastAsia="ko-KR"/>
        </w:rPr>
        <w:t xml:space="preserve">Observation </w:t>
      </w:r>
      <w:r>
        <w:rPr>
          <w:rFonts w:eastAsia="游明朝" w:hint="eastAsia"/>
          <w:b/>
          <w:bCs/>
          <w:lang w:eastAsia="ja-JP"/>
        </w:rPr>
        <w:t>2</w:t>
      </w:r>
      <w:r w:rsidRPr="00CE74FD">
        <w:rPr>
          <w:b/>
          <w:bCs/>
          <w:lang w:eastAsia="ko-KR"/>
        </w:rPr>
        <w:t xml:space="preserve">: </w:t>
      </w:r>
      <w:r w:rsidR="00061C72" w:rsidRPr="00061C72">
        <w:rPr>
          <w:rFonts w:hint="eastAsia"/>
          <w:b/>
          <w:bCs/>
          <w:lang w:eastAsia="ko-KR"/>
        </w:rPr>
        <w:t>If the 5GC informs severe P-CSCF failure and recovery notifications with PCO/</w:t>
      </w:r>
      <w:proofErr w:type="spellStart"/>
      <w:r w:rsidR="00061C72" w:rsidRPr="00061C72">
        <w:rPr>
          <w:rFonts w:hint="eastAsia"/>
          <w:b/>
          <w:bCs/>
          <w:lang w:eastAsia="ko-KR"/>
        </w:rPr>
        <w:t>ePCO</w:t>
      </w:r>
      <w:proofErr w:type="spellEnd"/>
      <w:r w:rsidR="00061C72" w:rsidRPr="00061C72">
        <w:rPr>
          <w:rFonts w:hint="eastAsia"/>
          <w:b/>
          <w:bCs/>
          <w:lang w:eastAsia="ko-KR"/>
        </w:rPr>
        <w:t xml:space="preserve">, the </w:t>
      </w:r>
      <w:r w:rsidR="00061C72" w:rsidRPr="00061C72">
        <w:rPr>
          <w:b/>
          <w:bCs/>
          <w:lang w:eastAsia="ko-KR"/>
        </w:rPr>
        <w:t xml:space="preserve">UE is able to suppress or resume SIP registration </w:t>
      </w:r>
      <w:r w:rsidR="00061C72" w:rsidRPr="00061C72">
        <w:rPr>
          <w:rFonts w:hint="eastAsia"/>
          <w:b/>
          <w:bCs/>
          <w:lang w:eastAsia="ko-KR"/>
        </w:rPr>
        <w:t xml:space="preserve">request based on the </w:t>
      </w:r>
      <w:r w:rsidR="00061C72" w:rsidRPr="00061C72">
        <w:rPr>
          <w:b/>
          <w:bCs/>
          <w:lang w:eastAsia="ko-KR"/>
        </w:rPr>
        <w:t xml:space="preserve">P-CSCF </w:t>
      </w:r>
      <w:r w:rsidR="00061C72" w:rsidRPr="00061C72">
        <w:rPr>
          <w:rFonts w:hint="eastAsia"/>
          <w:b/>
          <w:bCs/>
          <w:lang w:eastAsia="ko-KR"/>
        </w:rPr>
        <w:t xml:space="preserve">status </w:t>
      </w:r>
      <w:r w:rsidR="00061C72" w:rsidRPr="00061C72">
        <w:rPr>
          <w:b/>
          <w:bCs/>
          <w:lang w:eastAsia="ko-KR"/>
        </w:rPr>
        <w:t>included in the notification, thereby facilitating congestion mitigation and prompt service restoration.</w:t>
      </w:r>
    </w:p>
    <w:p w14:paraId="1AFCDDA6" w14:textId="7366A3DD" w:rsidR="00A3442E" w:rsidRPr="00A3442E" w:rsidRDefault="00A3442E" w:rsidP="00A3442E">
      <w:pPr>
        <w:tabs>
          <w:tab w:val="num" w:pos="1440"/>
        </w:tabs>
        <w:rPr>
          <w:rFonts w:eastAsia="游明朝"/>
          <w:b/>
          <w:bCs/>
          <w:u w:val="single"/>
          <w:lang w:val="en-US" w:eastAsia="ja-JP"/>
        </w:rPr>
      </w:pPr>
      <w:r w:rsidRPr="00A3442E">
        <w:rPr>
          <w:rFonts w:eastAsia="游明朝" w:hint="eastAsia"/>
          <w:b/>
          <w:bCs/>
          <w:u w:val="single"/>
          <w:lang w:val="en-US" w:eastAsia="ja-JP"/>
        </w:rPr>
        <w:t xml:space="preserve">C-Plane: </w:t>
      </w:r>
      <w:r>
        <w:rPr>
          <w:rFonts w:eastAsia="游明朝" w:hint="eastAsia"/>
          <w:b/>
          <w:bCs/>
          <w:u w:val="single"/>
          <w:lang w:val="en-US" w:eastAsia="ja-JP"/>
        </w:rPr>
        <w:t>RRC</w:t>
      </w:r>
    </w:p>
    <w:p w14:paraId="71CFDFDA" w14:textId="5529548D" w:rsidR="00A3442E" w:rsidRPr="00A3442E" w:rsidRDefault="00A3442E" w:rsidP="00A3442E">
      <w:pPr>
        <w:pStyle w:val="B1"/>
        <w:rPr>
          <w:rFonts w:eastAsia="游明朝"/>
          <w:b/>
          <w:bCs/>
          <w:u w:val="single"/>
          <w:lang w:eastAsia="ja-JP"/>
        </w:rPr>
      </w:pPr>
      <w:r>
        <w:rPr>
          <w:rFonts w:eastAsia="游明朝" w:hint="eastAsia"/>
          <w:b/>
          <w:bCs/>
          <w:u w:val="single"/>
          <w:lang w:eastAsia="ja-JP"/>
        </w:rPr>
        <w:t>SIB</w:t>
      </w:r>
    </w:p>
    <w:p w14:paraId="5F7297E5" w14:textId="71912F7C" w:rsidR="00A3442E" w:rsidRPr="00A3442E" w:rsidRDefault="00A3442E" w:rsidP="00A3442E">
      <w:pPr>
        <w:pStyle w:val="B1"/>
        <w:numPr>
          <w:ilvl w:val="0"/>
          <w:numId w:val="2"/>
        </w:numPr>
        <w:rPr>
          <w:rFonts w:eastAsia="游明朝"/>
          <w:lang w:eastAsia="ja-JP"/>
        </w:rPr>
      </w:pPr>
      <w:r w:rsidRPr="00A3442E">
        <w:rPr>
          <w:rFonts w:eastAsia="游明朝"/>
          <w:lang w:eastAsia="ja-JP"/>
        </w:rPr>
        <w:t xml:space="preserve">There are two methods to </w:t>
      </w:r>
      <w:r w:rsidRPr="00A3442E">
        <w:rPr>
          <w:rFonts w:eastAsia="游明朝" w:hint="eastAsia"/>
          <w:lang w:eastAsia="ja-JP"/>
        </w:rPr>
        <w:t>communicate</w:t>
      </w:r>
      <w:r w:rsidRPr="00A3442E">
        <w:rPr>
          <w:rFonts w:eastAsia="游明朝"/>
          <w:lang w:eastAsia="ja-JP"/>
        </w:rPr>
        <w:t xml:space="preserve"> SIB to UE:</w:t>
      </w:r>
    </w:p>
    <w:p w14:paraId="4A3A0714" w14:textId="424D35BA" w:rsidR="00A3442E" w:rsidRPr="004C288A" w:rsidRDefault="00A3442E" w:rsidP="00A3442E">
      <w:pPr>
        <w:pStyle w:val="B2"/>
        <w:rPr>
          <w:rFonts w:eastAsia="游明朝"/>
          <w:lang w:val="en-US" w:eastAsia="ja-JP"/>
        </w:rPr>
      </w:pPr>
      <w:r>
        <w:rPr>
          <w:rFonts w:eastAsia="游明朝" w:hint="eastAsia"/>
          <w:lang w:val="en-US" w:eastAsia="ja-JP"/>
        </w:rPr>
        <w:t>-</w:t>
      </w:r>
      <w:r>
        <w:rPr>
          <w:rFonts w:eastAsia="游明朝"/>
          <w:lang w:val="en-US" w:eastAsia="ja-JP"/>
        </w:rPr>
        <w:tab/>
      </w:r>
      <w:r w:rsidRPr="004C288A">
        <w:rPr>
          <w:rFonts w:eastAsia="游明朝" w:hint="eastAsia"/>
          <w:lang w:val="en-US" w:eastAsia="ja-JP"/>
        </w:rPr>
        <w:t>v</w:t>
      </w:r>
      <w:r w:rsidRPr="004C288A">
        <w:rPr>
          <w:rFonts w:eastAsia="游明朝"/>
          <w:lang w:val="en-US" w:eastAsia="ja-JP"/>
        </w:rPr>
        <w:t>ia EMS</w:t>
      </w:r>
      <w:r w:rsidRPr="004C288A">
        <w:rPr>
          <w:rFonts w:eastAsia="游明朝" w:hint="eastAsia"/>
          <w:lang w:val="en-US" w:eastAsia="ja-JP"/>
        </w:rPr>
        <w:t xml:space="preserve"> of </w:t>
      </w:r>
      <w:proofErr w:type="spellStart"/>
      <w:r w:rsidRPr="004C288A">
        <w:rPr>
          <w:rFonts w:eastAsia="游明朝" w:hint="eastAsia"/>
          <w:lang w:val="en-US" w:eastAsia="ja-JP"/>
        </w:rPr>
        <w:t>eNB</w:t>
      </w:r>
      <w:proofErr w:type="spellEnd"/>
      <w:r w:rsidRPr="004C288A">
        <w:rPr>
          <w:rFonts w:eastAsia="游明朝" w:hint="eastAsia"/>
          <w:lang w:val="en-US" w:eastAsia="ja-JP"/>
        </w:rPr>
        <w:t>/</w:t>
      </w:r>
      <w:proofErr w:type="spellStart"/>
      <w:r w:rsidRPr="004C288A">
        <w:rPr>
          <w:rFonts w:eastAsia="游明朝" w:hint="eastAsia"/>
          <w:lang w:val="en-US" w:eastAsia="ja-JP"/>
        </w:rPr>
        <w:t>gNB</w:t>
      </w:r>
      <w:proofErr w:type="spellEnd"/>
    </w:p>
    <w:p w14:paraId="2F2E70C5" w14:textId="076672CE" w:rsidR="00A3442E" w:rsidRPr="004C288A" w:rsidRDefault="00A3442E" w:rsidP="00A3442E">
      <w:pPr>
        <w:pStyle w:val="B2"/>
        <w:rPr>
          <w:rFonts w:eastAsia="游明朝"/>
          <w:lang w:val="en-US" w:eastAsia="ja-JP"/>
        </w:rPr>
      </w:pPr>
      <w:r>
        <w:rPr>
          <w:rFonts w:eastAsia="游明朝" w:hint="eastAsia"/>
          <w:lang w:val="en-US" w:eastAsia="ja-JP"/>
        </w:rPr>
        <w:t>-</w:t>
      </w:r>
      <w:r>
        <w:rPr>
          <w:rFonts w:eastAsia="游明朝"/>
          <w:lang w:val="en-US" w:eastAsia="ja-JP"/>
        </w:rPr>
        <w:tab/>
      </w:r>
      <w:r w:rsidRPr="004C288A">
        <w:rPr>
          <w:rFonts w:eastAsia="游明朝" w:hint="eastAsia"/>
          <w:lang w:val="en-US" w:eastAsia="ja-JP"/>
        </w:rPr>
        <w:t>v</w:t>
      </w:r>
      <w:r w:rsidRPr="004C288A">
        <w:rPr>
          <w:rFonts w:eastAsia="游明朝"/>
          <w:lang w:val="en-US" w:eastAsia="ja-JP"/>
        </w:rPr>
        <w:t>ia MME/AMF</w:t>
      </w:r>
    </w:p>
    <w:p w14:paraId="23A8FBA0" w14:textId="77777777" w:rsidR="00A3442E" w:rsidRPr="00A3442E" w:rsidRDefault="00A3442E" w:rsidP="00A3442E">
      <w:pPr>
        <w:pStyle w:val="B1"/>
        <w:numPr>
          <w:ilvl w:val="0"/>
          <w:numId w:val="14"/>
        </w:numPr>
        <w:rPr>
          <w:rFonts w:eastAsia="游明朝"/>
          <w:lang w:eastAsia="ja-JP"/>
        </w:rPr>
      </w:pPr>
      <w:r w:rsidRPr="00A3442E">
        <w:rPr>
          <w:rFonts w:eastAsia="游明朝"/>
          <w:lang w:eastAsia="ja-JP"/>
        </w:rPr>
        <w:t xml:space="preserve">Communicating the IMS status to </w:t>
      </w:r>
      <w:proofErr w:type="spellStart"/>
      <w:r w:rsidRPr="00A3442E">
        <w:rPr>
          <w:rFonts w:eastAsia="游明朝"/>
          <w:lang w:eastAsia="ja-JP"/>
        </w:rPr>
        <w:t>eNB</w:t>
      </w:r>
      <w:proofErr w:type="spellEnd"/>
      <w:r w:rsidRPr="00A3442E">
        <w:rPr>
          <w:rFonts w:eastAsia="游明朝"/>
          <w:lang w:eastAsia="ja-JP"/>
        </w:rPr>
        <w:t>/</w:t>
      </w:r>
      <w:proofErr w:type="spellStart"/>
      <w:r w:rsidRPr="00A3442E">
        <w:rPr>
          <w:rFonts w:eastAsia="游明朝"/>
          <w:lang w:eastAsia="ja-JP"/>
        </w:rPr>
        <w:t>gNB</w:t>
      </w:r>
      <w:proofErr w:type="spellEnd"/>
      <w:r w:rsidRPr="00A3442E">
        <w:rPr>
          <w:rFonts w:eastAsia="游明朝"/>
          <w:lang w:eastAsia="ja-JP"/>
        </w:rPr>
        <w:t xml:space="preserve"> in real-time presents significant technical challenges. </w:t>
      </w:r>
      <w:r w:rsidRPr="00A3442E">
        <w:rPr>
          <w:rFonts w:eastAsia="游明朝" w:hint="eastAsia"/>
          <w:lang w:eastAsia="ja-JP"/>
        </w:rPr>
        <w:t>In case of</w:t>
      </w:r>
      <w:r w:rsidRPr="00A3442E">
        <w:rPr>
          <w:rFonts w:eastAsia="游明朝"/>
          <w:lang w:eastAsia="ja-JP"/>
        </w:rPr>
        <w:t xml:space="preserve"> communicating via MME/AMF, it is preferable to avoid using HSS/UDM.</w:t>
      </w:r>
    </w:p>
    <w:p w14:paraId="24C9FC99" w14:textId="77777777" w:rsidR="00A3442E" w:rsidRPr="00A3442E" w:rsidRDefault="00A3442E" w:rsidP="00A3442E">
      <w:pPr>
        <w:pStyle w:val="B1"/>
        <w:numPr>
          <w:ilvl w:val="0"/>
          <w:numId w:val="14"/>
        </w:numPr>
        <w:rPr>
          <w:rFonts w:eastAsia="游明朝"/>
          <w:lang w:eastAsia="ja-JP"/>
        </w:rPr>
      </w:pPr>
      <w:r w:rsidRPr="00A3442E">
        <w:rPr>
          <w:rFonts w:eastAsia="游明朝"/>
          <w:lang w:eastAsia="ja-JP"/>
        </w:rPr>
        <w:t xml:space="preserve">The granularity of control becomes at the PLMN level, making fine-grained control at the UE level difficult. Although </w:t>
      </w:r>
      <w:r w:rsidRPr="00A3442E">
        <w:rPr>
          <w:rFonts w:eastAsia="游明朝" w:hint="eastAsia"/>
          <w:lang w:eastAsia="ja-JP"/>
        </w:rPr>
        <w:t>c</w:t>
      </w:r>
      <w:r w:rsidRPr="00A3442E">
        <w:rPr>
          <w:rFonts w:eastAsia="游明朝"/>
          <w:lang w:eastAsia="ja-JP"/>
        </w:rPr>
        <w:t>all barring (radio restrictions)</w:t>
      </w:r>
      <w:r w:rsidRPr="00A3442E">
        <w:rPr>
          <w:rFonts w:eastAsia="游明朝" w:hint="eastAsia"/>
          <w:lang w:eastAsia="ja-JP"/>
        </w:rPr>
        <w:t xml:space="preserve"> is defined in 3GPP standards</w:t>
      </w:r>
      <w:r w:rsidRPr="00A3442E">
        <w:rPr>
          <w:rFonts w:eastAsia="游明朝"/>
          <w:lang w:eastAsia="ja-JP"/>
        </w:rPr>
        <w:t>, further investigation is needed to determine the extent to which SIP registration to IMS can be suppressed. Due to the large protocol disparity between the RRC layer and the SIP layer, the implementation impact on the UE is likely to be substantial.</w:t>
      </w:r>
    </w:p>
    <w:p w14:paraId="77E2B9CC" w14:textId="53A852E2" w:rsidR="001C1321" w:rsidRDefault="001C1321" w:rsidP="001C1321">
      <w:pPr>
        <w:pStyle w:val="B1"/>
        <w:numPr>
          <w:ilvl w:val="0"/>
          <w:numId w:val="14"/>
        </w:numPr>
        <w:rPr>
          <w:rFonts w:eastAsia="游明朝"/>
          <w:lang w:eastAsia="ja-JP"/>
        </w:rPr>
      </w:pPr>
      <w:r w:rsidRPr="00A3442E">
        <w:rPr>
          <w:rFonts w:eastAsia="游明朝" w:hint="eastAsia"/>
          <w:lang w:eastAsia="ja-JP"/>
        </w:rPr>
        <w:t xml:space="preserve">Thus, </w:t>
      </w:r>
      <w:r w:rsidRPr="004C288A">
        <w:rPr>
          <w:rFonts w:eastAsia="游明朝" w:hint="eastAsia"/>
          <w:lang w:eastAsia="ja-JP"/>
        </w:rPr>
        <w:t>t</w:t>
      </w:r>
      <w:r w:rsidRPr="004C288A">
        <w:rPr>
          <w:rFonts w:eastAsia="游明朝"/>
          <w:lang w:eastAsia="ja-JP"/>
        </w:rPr>
        <w:t>he current</w:t>
      </w:r>
      <w:r>
        <w:rPr>
          <w:rFonts w:eastAsia="游明朝" w:hint="eastAsia"/>
          <w:lang w:eastAsia="ja-JP"/>
        </w:rPr>
        <w:t xml:space="preserve"> SIB</w:t>
      </w:r>
      <w:r w:rsidRPr="004C288A">
        <w:rPr>
          <w:rFonts w:eastAsia="游明朝"/>
          <w:lang w:eastAsia="ja-JP"/>
        </w:rPr>
        <w:t xml:space="preserve"> mechanism </w:t>
      </w:r>
      <w:r w:rsidRPr="001748BA">
        <w:rPr>
          <w:rFonts w:eastAsia="游明朝"/>
          <w:lang w:eastAsia="ja-JP"/>
        </w:rPr>
        <w:t xml:space="preserve">is not suitable for notifying </w:t>
      </w:r>
      <w:r w:rsidR="00C9608F">
        <w:rPr>
          <w:rFonts w:eastAsia="游明朝" w:hint="eastAsia"/>
          <w:lang w:eastAsia="ja-JP"/>
        </w:rPr>
        <w:t>severe P-CSCF</w:t>
      </w:r>
      <w:r w:rsidRPr="004C288A">
        <w:rPr>
          <w:rFonts w:eastAsia="游明朝"/>
          <w:lang w:eastAsia="ja-JP"/>
        </w:rPr>
        <w:t>-related failure</w:t>
      </w:r>
      <w:r>
        <w:rPr>
          <w:rFonts w:eastAsia="游明朝" w:hint="eastAsia"/>
          <w:lang w:eastAsia="ja-JP"/>
        </w:rPr>
        <w:t xml:space="preserve"> and recovery</w:t>
      </w:r>
      <w:r w:rsidRPr="004C288A">
        <w:rPr>
          <w:rFonts w:eastAsia="游明朝"/>
          <w:lang w:eastAsia="ja-JP"/>
        </w:rPr>
        <w:t xml:space="preserve"> from 5GS to UE</w:t>
      </w:r>
      <w:r w:rsidR="00CE74FD">
        <w:rPr>
          <w:rFonts w:eastAsia="游明朝" w:hint="eastAsia"/>
          <w:lang w:eastAsia="ja-JP"/>
        </w:rPr>
        <w:t>.</w:t>
      </w:r>
    </w:p>
    <w:p w14:paraId="421E4B82" w14:textId="1CF4CAF1" w:rsidR="00CE74FD" w:rsidRPr="00CE74FD" w:rsidRDefault="00CE74FD" w:rsidP="00CE74FD">
      <w:pPr>
        <w:rPr>
          <w:rFonts w:eastAsia="游明朝"/>
          <w:b/>
          <w:bCs/>
          <w:lang w:eastAsia="ja-JP"/>
        </w:rPr>
      </w:pPr>
      <w:r w:rsidRPr="00CE74FD">
        <w:rPr>
          <w:b/>
          <w:bCs/>
          <w:lang w:eastAsia="ko-KR"/>
        </w:rPr>
        <w:t xml:space="preserve">Observation </w:t>
      </w:r>
      <w:r>
        <w:rPr>
          <w:rFonts w:eastAsia="游明朝" w:hint="eastAsia"/>
          <w:b/>
          <w:bCs/>
          <w:lang w:eastAsia="ja-JP"/>
        </w:rPr>
        <w:t>3</w:t>
      </w:r>
      <w:r w:rsidRPr="00CE74FD">
        <w:rPr>
          <w:b/>
          <w:bCs/>
          <w:lang w:eastAsia="ko-KR"/>
        </w:rPr>
        <w:t xml:space="preserve">: </w:t>
      </w:r>
      <w:r>
        <w:rPr>
          <w:rFonts w:eastAsia="游明朝" w:hint="eastAsia"/>
          <w:b/>
          <w:bCs/>
          <w:lang w:eastAsia="ja-JP"/>
        </w:rPr>
        <w:t>T</w:t>
      </w:r>
      <w:r w:rsidRPr="00CE74FD">
        <w:rPr>
          <w:rFonts w:eastAsia="游明朝"/>
          <w:b/>
          <w:bCs/>
          <w:lang w:eastAsia="ja-JP"/>
        </w:rPr>
        <w:t>he current SIB mechanism is not suitable for notifying severe P-CSCF-related failure and recovery from 5GS to UE.</w:t>
      </w:r>
    </w:p>
    <w:p w14:paraId="12A67B08" w14:textId="4C5AD327" w:rsidR="00A3442E" w:rsidRPr="004C288A" w:rsidRDefault="00A3442E" w:rsidP="00A3442E">
      <w:pPr>
        <w:tabs>
          <w:tab w:val="num" w:pos="1440"/>
        </w:tabs>
        <w:rPr>
          <w:rFonts w:eastAsia="游明朝"/>
          <w:b/>
          <w:bCs/>
          <w:u w:val="single"/>
          <w:lang w:val="en-US" w:eastAsia="ja-JP"/>
        </w:rPr>
      </w:pPr>
      <w:r>
        <w:rPr>
          <w:rFonts w:eastAsia="游明朝" w:hint="eastAsia"/>
          <w:b/>
          <w:bCs/>
          <w:u w:val="single"/>
          <w:lang w:val="en-US" w:eastAsia="ja-JP"/>
        </w:rPr>
        <w:t>U</w:t>
      </w:r>
      <w:r w:rsidRPr="00A3442E">
        <w:rPr>
          <w:rFonts w:eastAsia="游明朝" w:hint="eastAsia"/>
          <w:b/>
          <w:bCs/>
          <w:u w:val="single"/>
          <w:lang w:val="en-US" w:eastAsia="ja-JP"/>
        </w:rPr>
        <w:t>-Plane:</w:t>
      </w:r>
      <w:r>
        <w:rPr>
          <w:rFonts w:eastAsia="游明朝" w:hint="eastAsia"/>
          <w:b/>
          <w:bCs/>
          <w:u w:val="single"/>
          <w:lang w:val="en-US" w:eastAsia="ja-JP"/>
        </w:rPr>
        <w:t xml:space="preserve"> </w:t>
      </w:r>
    </w:p>
    <w:p w14:paraId="05F0233B" w14:textId="77777777" w:rsidR="007011A6" w:rsidRPr="003F532C" w:rsidRDefault="007011A6" w:rsidP="003F532C">
      <w:pPr>
        <w:pStyle w:val="B1"/>
        <w:rPr>
          <w:rFonts w:eastAsia="游明朝"/>
          <w:b/>
          <w:bCs/>
          <w:u w:val="single"/>
          <w:lang w:eastAsia="ja-JP"/>
        </w:rPr>
      </w:pPr>
      <w:r w:rsidRPr="003F532C">
        <w:rPr>
          <w:rFonts w:eastAsia="游明朝" w:hint="eastAsia"/>
          <w:b/>
          <w:bCs/>
          <w:u w:val="single"/>
          <w:lang w:eastAsia="ja-JP"/>
        </w:rPr>
        <w:t>ICMP/ICMPv6</w:t>
      </w:r>
    </w:p>
    <w:p w14:paraId="45E5B8E2" w14:textId="77777777" w:rsidR="00DD7E3B" w:rsidRDefault="007011A6" w:rsidP="003F532C">
      <w:pPr>
        <w:pStyle w:val="B1"/>
        <w:numPr>
          <w:ilvl w:val="0"/>
          <w:numId w:val="14"/>
        </w:numPr>
        <w:rPr>
          <w:rFonts w:eastAsia="游明朝"/>
          <w:lang w:eastAsia="ja-JP"/>
        </w:rPr>
      </w:pPr>
      <w:r w:rsidRPr="003F532C">
        <w:rPr>
          <w:rFonts w:eastAsia="游明朝"/>
          <w:lang w:eastAsia="ja-JP"/>
        </w:rPr>
        <w:t xml:space="preserve">The SIP RFC does not </w:t>
      </w:r>
      <w:r w:rsidRPr="003F532C">
        <w:rPr>
          <w:rFonts w:eastAsia="游明朝" w:hint="eastAsia"/>
          <w:lang w:eastAsia="ja-JP"/>
        </w:rPr>
        <w:t>support</w:t>
      </w:r>
      <w:r w:rsidRPr="003F532C">
        <w:rPr>
          <w:rFonts w:eastAsia="游明朝"/>
          <w:lang w:eastAsia="ja-JP"/>
        </w:rPr>
        <w:t xml:space="preserve"> a mechanism to handle ICMP/ICMPv6 Errors to suppress SIP Registration. </w:t>
      </w:r>
    </w:p>
    <w:p w14:paraId="54360156" w14:textId="3DD25D9B" w:rsidR="00E41B1D" w:rsidRDefault="00E41B1D" w:rsidP="003F532C">
      <w:pPr>
        <w:pStyle w:val="B1"/>
        <w:numPr>
          <w:ilvl w:val="0"/>
          <w:numId w:val="14"/>
        </w:numPr>
        <w:rPr>
          <w:rFonts w:eastAsia="游明朝"/>
          <w:lang w:eastAsia="ja-JP"/>
        </w:rPr>
      </w:pPr>
      <w:r>
        <w:rPr>
          <w:rFonts w:eastAsia="游明朝" w:hint="eastAsia"/>
          <w:lang w:eastAsia="ja-JP"/>
        </w:rPr>
        <w:t xml:space="preserve">The </w:t>
      </w:r>
      <w:r w:rsidRPr="00E41B1D">
        <w:rPr>
          <w:rFonts w:eastAsia="游明朝"/>
          <w:lang w:eastAsia="ja-JP"/>
        </w:rPr>
        <w:t>ICMP/ICMPv6 only returns errors in response to signals initiated by the UE. Unless the UE takes some action, it cannot receive notifications from the 5GC/IMS. In other words, the 5GC/IMS cannot proactively send notifications to the UE using ICMP/ICMPv6. If push-based notifications are not available, a mechanism is required for the UE to periodically send signals. This makes it difficult to promptly notify P-CSCF failures and recoveries.</w:t>
      </w:r>
    </w:p>
    <w:p w14:paraId="1EB7F885" w14:textId="0C370B8D" w:rsidR="00DD7E3B" w:rsidRPr="00DD7E3B" w:rsidRDefault="00DD7E3B" w:rsidP="00DD7E3B">
      <w:pPr>
        <w:pStyle w:val="B1"/>
        <w:numPr>
          <w:ilvl w:val="0"/>
          <w:numId w:val="14"/>
        </w:numPr>
        <w:rPr>
          <w:rFonts w:eastAsia="游明朝"/>
          <w:lang w:eastAsia="ja-JP"/>
        </w:rPr>
      </w:pPr>
      <w:r w:rsidRPr="00A3442E">
        <w:rPr>
          <w:rFonts w:eastAsia="游明朝" w:hint="eastAsia"/>
          <w:lang w:eastAsia="ja-JP"/>
        </w:rPr>
        <w:t xml:space="preserve">Thus, </w:t>
      </w:r>
      <w:r w:rsidRPr="004C288A">
        <w:rPr>
          <w:rFonts w:eastAsia="游明朝" w:hint="eastAsia"/>
          <w:lang w:eastAsia="ja-JP"/>
        </w:rPr>
        <w:t>t</w:t>
      </w:r>
      <w:r w:rsidRPr="004C288A">
        <w:rPr>
          <w:rFonts w:eastAsia="游明朝"/>
          <w:lang w:eastAsia="ja-JP"/>
        </w:rPr>
        <w:t>he current</w:t>
      </w:r>
      <w:r>
        <w:rPr>
          <w:rFonts w:eastAsia="游明朝" w:hint="eastAsia"/>
          <w:lang w:eastAsia="ja-JP"/>
        </w:rPr>
        <w:t xml:space="preserve"> ICMP/ICMPv6</w:t>
      </w:r>
      <w:r w:rsidRPr="004C288A">
        <w:rPr>
          <w:rFonts w:eastAsia="游明朝"/>
          <w:lang w:eastAsia="ja-JP"/>
        </w:rPr>
        <w:t xml:space="preserve"> mechanism </w:t>
      </w:r>
      <w:r w:rsidRPr="001748BA">
        <w:rPr>
          <w:rFonts w:eastAsia="游明朝"/>
          <w:lang w:eastAsia="ja-JP"/>
        </w:rPr>
        <w:t xml:space="preserve">is not suitable for notifying </w:t>
      </w:r>
      <w:r>
        <w:rPr>
          <w:rFonts w:eastAsia="游明朝" w:hint="eastAsia"/>
          <w:lang w:eastAsia="ja-JP"/>
        </w:rPr>
        <w:t>severe P-CSCF</w:t>
      </w:r>
      <w:r w:rsidRPr="004C288A">
        <w:rPr>
          <w:rFonts w:eastAsia="游明朝"/>
          <w:lang w:eastAsia="ja-JP"/>
        </w:rPr>
        <w:t>-related failure</w:t>
      </w:r>
      <w:r>
        <w:rPr>
          <w:rFonts w:eastAsia="游明朝" w:hint="eastAsia"/>
          <w:lang w:eastAsia="ja-JP"/>
        </w:rPr>
        <w:t xml:space="preserve"> and recovery</w:t>
      </w:r>
      <w:r w:rsidRPr="004C288A">
        <w:rPr>
          <w:rFonts w:eastAsia="游明朝"/>
          <w:lang w:eastAsia="ja-JP"/>
        </w:rPr>
        <w:t xml:space="preserve"> from 5GS to UE</w:t>
      </w:r>
      <w:r>
        <w:rPr>
          <w:rFonts w:eastAsia="游明朝" w:hint="eastAsia"/>
          <w:lang w:eastAsia="ja-JP"/>
        </w:rPr>
        <w:t>.</w:t>
      </w:r>
    </w:p>
    <w:p w14:paraId="1F4250F5" w14:textId="74551D7E" w:rsidR="00CE74FD" w:rsidRPr="00CE74FD" w:rsidRDefault="00CE74FD" w:rsidP="00CE74FD">
      <w:pPr>
        <w:rPr>
          <w:b/>
          <w:bCs/>
          <w:lang w:eastAsia="ko-KR"/>
        </w:rPr>
      </w:pPr>
      <w:r w:rsidRPr="00CE74FD">
        <w:rPr>
          <w:b/>
          <w:bCs/>
          <w:lang w:eastAsia="ko-KR"/>
        </w:rPr>
        <w:t xml:space="preserve">Observation </w:t>
      </w:r>
      <w:r w:rsidRPr="00CE74FD">
        <w:rPr>
          <w:rFonts w:hint="eastAsia"/>
          <w:b/>
          <w:bCs/>
          <w:lang w:eastAsia="ko-KR"/>
        </w:rPr>
        <w:t>4</w:t>
      </w:r>
      <w:r w:rsidRPr="00CE74FD">
        <w:rPr>
          <w:b/>
          <w:bCs/>
          <w:lang w:eastAsia="ko-KR"/>
        </w:rPr>
        <w:t xml:space="preserve">: </w:t>
      </w:r>
      <w:r w:rsidRPr="00CE74FD">
        <w:rPr>
          <w:rFonts w:hint="eastAsia"/>
          <w:b/>
          <w:bCs/>
          <w:lang w:eastAsia="ko-KR"/>
        </w:rPr>
        <w:t>T</w:t>
      </w:r>
      <w:r w:rsidRPr="00CE74FD">
        <w:rPr>
          <w:b/>
          <w:bCs/>
          <w:lang w:eastAsia="ko-KR"/>
        </w:rPr>
        <w:t>he current</w:t>
      </w:r>
      <w:r w:rsidRPr="00CE74FD">
        <w:rPr>
          <w:rFonts w:hint="eastAsia"/>
          <w:b/>
          <w:bCs/>
          <w:lang w:eastAsia="ko-KR"/>
        </w:rPr>
        <w:t xml:space="preserve"> ICMP/ICMPv6</w:t>
      </w:r>
      <w:r w:rsidRPr="00CE74FD">
        <w:rPr>
          <w:b/>
          <w:bCs/>
          <w:lang w:eastAsia="ko-KR"/>
        </w:rPr>
        <w:t xml:space="preserve"> mechanism is not suitable for notifying severe P-CSCF-related failure and recovery from 5GS to UE.</w:t>
      </w:r>
    </w:p>
    <w:p w14:paraId="6355417A" w14:textId="6CEF47D0" w:rsidR="007011A6" w:rsidRPr="003F532C" w:rsidRDefault="007011A6" w:rsidP="003F532C">
      <w:pPr>
        <w:pStyle w:val="B1"/>
        <w:rPr>
          <w:rFonts w:eastAsia="游明朝"/>
          <w:b/>
          <w:bCs/>
          <w:u w:val="single"/>
          <w:lang w:eastAsia="ja-JP"/>
        </w:rPr>
      </w:pPr>
      <w:r w:rsidRPr="003F532C">
        <w:rPr>
          <w:rFonts w:eastAsia="游明朝" w:hint="eastAsia"/>
          <w:b/>
          <w:bCs/>
          <w:u w:val="single"/>
          <w:lang w:eastAsia="ja-JP"/>
        </w:rPr>
        <w:t>SIP</w:t>
      </w:r>
      <w:r w:rsidR="00E034AF">
        <w:rPr>
          <w:rFonts w:eastAsia="游明朝" w:hint="eastAsia"/>
          <w:b/>
          <w:bCs/>
          <w:u w:val="single"/>
          <w:lang w:eastAsia="ja-JP"/>
        </w:rPr>
        <w:t xml:space="preserve"> Error</w:t>
      </w:r>
    </w:p>
    <w:p w14:paraId="58BDD2DD" w14:textId="2A72DD8D" w:rsidR="007011A6" w:rsidRPr="003F532C" w:rsidRDefault="007011A6" w:rsidP="003F532C">
      <w:pPr>
        <w:pStyle w:val="B1"/>
        <w:numPr>
          <w:ilvl w:val="0"/>
          <w:numId w:val="14"/>
        </w:numPr>
        <w:rPr>
          <w:rFonts w:eastAsia="游明朝"/>
          <w:lang w:eastAsia="ja-JP"/>
        </w:rPr>
      </w:pPr>
      <w:r w:rsidRPr="003F532C">
        <w:rPr>
          <w:rFonts w:eastAsia="游明朝"/>
          <w:lang w:eastAsia="ja-JP"/>
        </w:rPr>
        <w:t xml:space="preserve">In </w:t>
      </w:r>
      <w:r w:rsidRPr="003F532C">
        <w:rPr>
          <w:rFonts w:eastAsia="游明朝" w:hint="eastAsia"/>
          <w:lang w:eastAsia="ja-JP"/>
        </w:rPr>
        <w:t>clause</w:t>
      </w:r>
      <w:r w:rsidRPr="003F532C">
        <w:rPr>
          <w:rFonts w:eastAsia="游明朝"/>
          <w:lang w:eastAsia="ja-JP"/>
        </w:rPr>
        <w:t> 5.1.1.2.1</w:t>
      </w:r>
      <w:r w:rsidRPr="003F532C">
        <w:rPr>
          <w:rFonts w:eastAsia="游明朝" w:hint="eastAsia"/>
          <w:lang w:eastAsia="ja-JP"/>
        </w:rPr>
        <w:t xml:space="preserve"> of </w:t>
      </w:r>
      <w:r w:rsidRPr="003F532C">
        <w:rPr>
          <w:rFonts w:eastAsia="游明朝"/>
          <w:lang w:eastAsia="ja-JP"/>
        </w:rPr>
        <w:t>TS 24.229</w:t>
      </w:r>
      <w:r w:rsidR="001C1321" w:rsidRPr="00A3442E">
        <w:rPr>
          <w:rFonts w:eastAsia="游明朝"/>
          <w:lang w:eastAsia="ja-JP"/>
        </w:rPr>
        <w:t> </w:t>
      </w:r>
      <w:r w:rsidR="001C1321">
        <w:rPr>
          <w:rFonts w:eastAsia="游明朝" w:hint="eastAsia"/>
          <w:lang w:eastAsia="ja-JP"/>
        </w:rPr>
        <w:t>[3]</w:t>
      </w:r>
      <w:r w:rsidRPr="003F532C">
        <w:rPr>
          <w:rFonts w:eastAsia="游明朝"/>
          <w:lang w:eastAsia="ja-JP"/>
        </w:rPr>
        <w:t xml:space="preserve">, the UE </w:t>
      </w:r>
      <w:proofErr w:type="spellStart"/>
      <w:r w:rsidRPr="003F532C">
        <w:rPr>
          <w:rFonts w:eastAsia="游明朝"/>
          <w:lang w:eastAsia="ja-JP"/>
        </w:rPr>
        <w:t>behavior</w:t>
      </w:r>
      <w:r w:rsidRPr="003F532C">
        <w:rPr>
          <w:rFonts w:eastAsia="游明朝" w:hint="eastAsia"/>
          <w:lang w:eastAsia="ja-JP"/>
        </w:rPr>
        <w:t>s</w:t>
      </w:r>
      <w:proofErr w:type="spellEnd"/>
      <w:r w:rsidRPr="003F532C">
        <w:rPr>
          <w:rFonts w:eastAsia="游明朝"/>
          <w:lang w:eastAsia="ja-JP"/>
        </w:rPr>
        <w:t xml:space="preserve"> when </w:t>
      </w:r>
      <w:r w:rsidRPr="003F532C">
        <w:rPr>
          <w:rFonts w:eastAsia="游明朝" w:hint="eastAsia"/>
          <w:lang w:eastAsia="ja-JP"/>
        </w:rPr>
        <w:t xml:space="preserve">receiving </w:t>
      </w:r>
      <w:r w:rsidRPr="003F532C">
        <w:rPr>
          <w:rFonts w:eastAsia="游明朝"/>
          <w:lang w:eastAsia="ja-JP"/>
        </w:rPr>
        <w:t xml:space="preserve">a </w:t>
      </w:r>
      <w:r w:rsidRPr="004C288A">
        <w:rPr>
          <w:rFonts w:eastAsia="游明朝" w:hint="eastAsia"/>
          <w:lang w:eastAsia="ja-JP"/>
        </w:rPr>
        <w:t xml:space="preserve">SIP </w:t>
      </w:r>
      <w:r w:rsidRPr="003F532C">
        <w:rPr>
          <w:rFonts w:eastAsia="游明朝"/>
          <w:lang w:eastAsia="ja-JP"/>
        </w:rPr>
        <w:t xml:space="preserve">failure response during initial registration </w:t>
      </w:r>
      <w:r w:rsidRPr="003F532C">
        <w:rPr>
          <w:rFonts w:eastAsia="游明朝" w:hint="eastAsia"/>
          <w:lang w:eastAsia="ja-JP"/>
        </w:rPr>
        <w:t xml:space="preserve">are </w:t>
      </w:r>
      <w:r w:rsidRPr="003F532C">
        <w:rPr>
          <w:rFonts w:eastAsia="游明朝"/>
          <w:lang w:eastAsia="ja-JP"/>
        </w:rPr>
        <w:t>specified as follows:</w:t>
      </w:r>
    </w:p>
    <w:p w14:paraId="054F578F" w14:textId="689E93FF" w:rsidR="007011A6" w:rsidRPr="004C288A" w:rsidRDefault="003F532C" w:rsidP="003F532C">
      <w:pPr>
        <w:pStyle w:val="B2"/>
        <w:rPr>
          <w:rFonts w:eastAsia="游明朝"/>
          <w:lang w:val="en-US" w:eastAsia="ja-JP"/>
        </w:rPr>
      </w:pPr>
      <w:r>
        <w:rPr>
          <w:rFonts w:eastAsia="游明朝" w:hint="eastAsia"/>
          <w:lang w:eastAsia="ja-JP"/>
        </w:rPr>
        <w:t>-</w:t>
      </w:r>
      <w:r>
        <w:rPr>
          <w:rFonts w:eastAsia="游明朝"/>
          <w:lang w:eastAsia="ja-JP"/>
        </w:rPr>
        <w:tab/>
      </w:r>
      <w:r w:rsidR="007011A6" w:rsidRPr="004C288A">
        <w:rPr>
          <w:rFonts w:eastAsia="游明朝"/>
          <w:lang w:val="en-US" w:eastAsia="ja-JP"/>
        </w:rPr>
        <w:t xml:space="preserve">423 (Interval Too Brief) </w:t>
      </w:r>
      <w:r w:rsidR="007011A6" w:rsidRPr="004C288A">
        <w:rPr>
          <w:rFonts w:eastAsia="游明朝" w:hint="eastAsia"/>
          <w:lang w:val="en-US" w:eastAsia="ja-JP"/>
        </w:rPr>
        <w:t>with</w:t>
      </w:r>
      <w:r w:rsidR="007011A6" w:rsidRPr="004C288A">
        <w:rPr>
          <w:rFonts w:eastAsia="游明朝"/>
          <w:lang w:val="en-US" w:eastAsia="ja-JP"/>
        </w:rPr>
        <w:t xml:space="preserve"> Min-Expires</w:t>
      </w:r>
      <w:r w:rsidR="007011A6" w:rsidRPr="004C288A">
        <w:rPr>
          <w:rFonts w:eastAsia="游明朝" w:hint="eastAsia"/>
          <w:lang w:val="en-US" w:eastAsia="ja-JP"/>
        </w:rPr>
        <w:t xml:space="preserve"> header: </w:t>
      </w:r>
      <w:r w:rsidR="007011A6" w:rsidRPr="004C288A">
        <w:rPr>
          <w:rFonts w:eastAsia="游明朝"/>
          <w:lang w:val="en-US" w:eastAsia="ja-JP"/>
        </w:rPr>
        <w:t xml:space="preserve"> </w:t>
      </w:r>
      <w:r w:rsidR="007011A6" w:rsidRPr="004C288A">
        <w:rPr>
          <w:rFonts w:eastAsia="游明朝" w:hint="eastAsia"/>
          <w:lang w:val="en-US" w:eastAsia="ja-JP"/>
        </w:rPr>
        <w:t xml:space="preserve">The UE </w:t>
      </w:r>
      <w:r w:rsidR="007011A6" w:rsidRPr="004C288A">
        <w:rPr>
          <w:rFonts w:eastAsia="游明朝"/>
          <w:lang w:val="en-US" w:eastAsia="ja-JP"/>
        </w:rPr>
        <w:t>send</w:t>
      </w:r>
      <w:r w:rsidR="007011A6" w:rsidRPr="004C288A">
        <w:rPr>
          <w:rFonts w:eastAsia="游明朝" w:hint="eastAsia"/>
          <w:lang w:val="en-US" w:eastAsia="ja-JP"/>
        </w:rPr>
        <w:t>s</w:t>
      </w:r>
      <w:r w:rsidR="007011A6" w:rsidRPr="004C288A">
        <w:rPr>
          <w:rFonts w:eastAsia="游明朝"/>
          <w:lang w:val="en-US" w:eastAsia="ja-JP"/>
        </w:rPr>
        <w:t xml:space="preserve"> </w:t>
      </w:r>
      <w:r w:rsidR="007011A6" w:rsidRPr="004C288A">
        <w:rPr>
          <w:rFonts w:eastAsia="游明朝" w:hint="eastAsia"/>
          <w:lang w:val="en-US" w:eastAsia="ja-JP"/>
        </w:rPr>
        <w:t>another</w:t>
      </w:r>
      <w:r w:rsidR="007011A6" w:rsidRPr="004C288A">
        <w:rPr>
          <w:rFonts w:eastAsia="游明朝"/>
          <w:lang w:val="en-US" w:eastAsia="ja-JP"/>
        </w:rPr>
        <w:t xml:space="preserve"> </w:t>
      </w:r>
      <w:r w:rsidR="007011A6" w:rsidRPr="004C288A">
        <w:rPr>
          <w:rFonts w:eastAsia="游明朝" w:hint="eastAsia"/>
          <w:lang w:val="en-US" w:eastAsia="ja-JP"/>
        </w:rPr>
        <w:t xml:space="preserve">SIP </w:t>
      </w:r>
      <w:r w:rsidR="007011A6" w:rsidRPr="004C288A">
        <w:rPr>
          <w:rFonts w:eastAsia="游明朝"/>
          <w:lang w:val="en-US" w:eastAsia="ja-JP"/>
        </w:rPr>
        <w:t xml:space="preserve">Registration Request with an </w:t>
      </w:r>
      <w:r w:rsidR="007011A6" w:rsidRPr="004C288A">
        <w:rPr>
          <w:rFonts w:eastAsia="游明朝" w:hint="eastAsia"/>
          <w:lang w:val="en-US" w:eastAsia="ja-JP"/>
        </w:rPr>
        <w:t>e</w:t>
      </w:r>
      <w:r w:rsidR="007011A6" w:rsidRPr="004C288A">
        <w:rPr>
          <w:rFonts w:eastAsia="游明朝"/>
          <w:lang w:val="en-US" w:eastAsia="ja-JP"/>
        </w:rPr>
        <w:t xml:space="preserve">xpire timer value greater than </w:t>
      </w:r>
      <w:r w:rsidR="007011A6" w:rsidRPr="004C288A">
        <w:rPr>
          <w:rFonts w:eastAsia="游明朝" w:hint="eastAsia"/>
          <w:lang w:val="en-US" w:eastAsia="ja-JP"/>
        </w:rPr>
        <w:t xml:space="preserve">the value of </w:t>
      </w:r>
      <w:r w:rsidR="007011A6" w:rsidRPr="004C288A">
        <w:rPr>
          <w:rFonts w:eastAsia="游明朝"/>
          <w:lang w:val="en-US" w:eastAsia="ja-JP"/>
        </w:rPr>
        <w:t>Min-Expires</w:t>
      </w:r>
      <w:r w:rsidR="007011A6" w:rsidRPr="004C288A">
        <w:rPr>
          <w:rFonts w:eastAsia="游明朝" w:hint="eastAsia"/>
          <w:lang w:val="en-US" w:eastAsia="ja-JP"/>
        </w:rPr>
        <w:t xml:space="preserve"> header field of t</w:t>
      </w:r>
      <w:r w:rsidR="007011A6" w:rsidRPr="004C288A">
        <w:rPr>
          <w:rFonts w:eastAsia="游明朝"/>
          <w:lang w:val="en-US" w:eastAsia="ja-JP"/>
        </w:rPr>
        <w:t>he 423 respons</w:t>
      </w:r>
      <w:r w:rsidR="007011A6" w:rsidRPr="004C288A">
        <w:rPr>
          <w:rFonts w:eastAsia="游明朝" w:hint="eastAsia"/>
          <w:lang w:val="en-US" w:eastAsia="ja-JP"/>
        </w:rPr>
        <w:t>e.</w:t>
      </w:r>
    </w:p>
    <w:p w14:paraId="4FDEB24F" w14:textId="056B58B1" w:rsidR="007011A6" w:rsidRPr="004C288A" w:rsidRDefault="003A5F09" w:rsidP="003F532C">
      <w:pPr>
        <w:pStyle w:val="B2"/>
        <w:rPr>
          <w:rFonts w:eastAsia="游明朝"/>
          <w:lang w:val="en-US" w:eastAsia="ja-JP"/>
        </w:rPr>
      </w:pPr>
      <w:r>
        <w:rPr>
          <w:rFonts w:eastAsia="游明朝" w:hint="eastAsia"/>
          <w:lang w:val="en-US" w:eastAsia="ja-JP"/>
        </w:rPr>
        <w:t>-</w:t>
      </w:r>
      <w:r>
        <w:rPr>
          <w:rFonts w:eastAsia="游明朝"/>
          <w:lang w:val="en-US" w:eastAsia="ja-JP"/>
        </w:rPr>
        <w:tab/>
      </w:r>
      <w:r w:rsidR="007011A6" w:rsidRPr="004C288A">
        <w:rPr>
          <w:rFonts w:eastAsia="游明朝"/>
          <w:lang w:val="en-US" w:eastAsia="ja-JP"/>
        </w:rPr>
        <w:t xml:space="preserve">408 (Request Timeout), 500 (Server Internal Error), 504 (Server Time-Out), 600 (Busy Everywhere), 403 (Forbidden): </w:t>
      </w:r>
      <w:r w:rsidR="007011A6" w:rsidRPr="004C288A">
        <w:rPr>
          <w:rFonts w:eastAsia="游明朝" w:hint="eastAsia"/>
          <w:lang w:val="en-US" w:eastAsia="ja-JP"/>
        </w:rPr>
        <w:t>UE r</w:t>
      </w:r>
      <w:r w:rsidR="007011A6" w:rsidRPr="004C288A">
        <w:rPr>
          <w:rFonts w:eastAsia="游明朝"/>
          <w:lang w:val="en-US" w:eastAsia="ja-JP"/>
        </w:rPr>
        <w:t>esend</w:t>
      </w:r>
      <w:r w:rsidR="007011A6" w:rsidRPr="004C288A">
        <w:rPr>
          <w:rFonts w:eastAsia="游明朝" w:hint="eastAsia"/>
          <w:lang w:val="en-US" w:eastAsia="ja-JP"/>
        </w:rPr>
        <w:t>s</w:t>
      </w:r>
      <w:r w:rsidR="007011A6" w:rsidRPr="004C288A">
        <w:rPr>
          <w:rFonts w:eastAsia="游明朝"/>
          <w:lang w:val="en-US" w:eastAsia="ja-JP"/>
        </w:rPr>
        <w:t xml:space="preserve"> the SIP Registration.</w:t>
      </w:r>
    </w:p>
    <w:p w14:paraId="2D6B64BB" w14:textId="737118DA" w:rsidR="007011A6" w:rsidRPr="004C288A" w:rsidRDefault="003A5F09" w:rsidP="003F532C">
      <w:pPr>
        <w:pStyle w:val="B2"/>
        <w:rPr>
          <w:rFonts w:eastAsia="游明朝"/>
          <w:lang w:val="en-US" w:eastAsia="ja-JP"/>
        </w:rPr>
      </w:pPr>
      <w:r>
        <w:rPr>
          <w:rFonts w:eastAsia="游明朝" w:hint="eastAsia"/>
          <w:lang w:val="en-US" w:eastAsia="ja-JP"/>
        </w:rPr>
        <w:t>-</w:t>
      </w:r>
      <w:r>
        <w:rPr>
          <w:rFonts w:eastAsia="游明朝"/>
          <w:lang w:val="en-US" w:eastAsia="ja-JP"/>
        </w:rPr>
        <w:tab/>
      </w:r>
      <w:r w:rsidR="007011A6" w:rsidRPr="004C288A">
        <w:rPr>
          <w:rFonts w:eastAsia="游明朝"/>
          <w:lang w:val="en-US" w:eastAsia="ja-JP"/>
        </w:rPr>
        <w:t xml:space="preserve">503 (Service Unavailable) </w:t>
      </w:r>
      <w:r w:rsidR="007011A6" w:rsidRPr="004C288A">
        <w:rPr>
          <w:rFonts w:eastAsia="游明朝" w:hint="eastAsia"/>
          <w:lang w:val="en-US" w:eastAsia="ja-JP"/>
        </w:rPr>
        <w:t xml:space="preserve">with </w:t>
      </w:r>
      <w:r w:rsidR="007011A6" w:rsidRPr="004C288A">
        <w:rPr>
          <w:rFonts w:eastAsia="游明朝"/>
          <w:lang w:val="en-US" w:eastAsia="ja-JP"/>
        </w:rPr>
        <w:t>Retry-After</w:t>
      </w:r>
      <w:r w:rsidR="007011A6" w:rsidRPr="004C288A">
        <w:rPr>
          <w:rFonts w:eastAsia="游明朝" w:hint="eastAsia"/>
          <w:lang w:val="en-US" w:eastAsia="ja-JP"/>
        </w:rPr>
        <w:t xml:space="preserve"> header</w:t>
      </w:r>
      <w:r w:rsidR="007011A6" w:rsidRPr="004C288A">
        <w:rPr>
          <w:rFonts w:eastAsia="游明朝"/>
          <w:lang w:val="en-US" w:eastAsia="ja-JP"/>
        </w:rPr>
        <w:t xml:space="preserve">: </w:t>
      </w:r>
      <w:r w:rsidR="007011A6" w:rsidRPr="004C288A">
        <w:rPr>
          <w:rFonts w:eastAsia="游明朝" w:hint="eastAsia"/>
          <w:lang w:val="en-US" w:eastAsia="ja-JP"/>
        </w:rPr>
        <w:t xml:space="preserve">The </w:t>
      </w:r>
      <w:r w:rsidR="007011A6" w:rsidRPr="004C288A">
        <w:rPr>
          <w:rFonts w:eastAsia="游明朝"/>
          <w:lang w:val="en-US" w:eastAsia="ja-JP"/>
        </w:rPr>
        <w:t>UE attempt</w:t>
      </w:r>
      <w:r w:rsidR="007011A6" w:rsidRPr="004C288A">
        <w:rPr>
          <w:rFonts w:eastAsia="游明朝" w:hint="eastAsia"/>
          <w:lang w:val="en-US" w:eastAsia="ja-JP"/>
        </w:rPr>
        <w:t>s</w:t>
      </w:r>
      <w:r w:rsidR="007011A6" w:rsidRPr="004C288A">
        <w:rPr>
          <w:rFonts w:eastAsia="游明朝"/>
          <w:lang w:val="en-US" w:eastAsia="ja-JP"/>
        </w:rPr>
        <w:t xml:space="preserve"> an initial </w:t>
      </w:r>
      <w:r w:rsidR="007011A6" w:rsidRPr="004C288A">
        <w:rPr>
          <w:rFonts w:eastAsia="游明朝" w:hint="eastAsia"/>
          <w:lang w:val="en-US" w:eastAsia="ja-JP"/>
        </w:rPr>
        <w:t xml:space="preserve">SIP </w:t>
      </w:r>
      <w:r w:rsidR="007011A6" w:rsidRPr="004C288A">
        <w:rPr>
          <w:rFonts w:eastAsia="游明朝"/>
          <w:lang w:val="en-US" w:eastAsia="ja-JP"/>
        </w:rPr>
        <w:t>registration after the time indicated in the Retry-After header field has elapsed.</w:t>
      </w:r>
    </w:p>
    <w:p w14:paraId="0C042038" w14:textId="0F7D3529" w:rsidR="007011A6" w:rsidRPr="003A5F09" w:rsidRDefault="007011A6" w:rsidP="003A5F09">
      <w:pPr>
        <w:pStyle w:val="B1"/>
        <w:numPr>
          <w:ilvl w:val="0"/>
          <w:numId w:val="14"/>
        </w:numPr>
        <w:rPr>
          <w:rFonts w:eastAsia="游明朝"/>
          <w:lang w:eastAsia="ja-JP"/>
        </w:rPr>
      </w:pPr>
      <w:r w:rsidRPr="004C288A">
        <w:rPr>
          <w:rFonts w:eastAsia="游明朝"/>
          <w:lang w:eastAsia="ja-JP"/>
        </w:rPr>
        <w:t>The method of using SIP has been previously researched, and there is a mechanism to return various error codes.</w:t>
      </w:r>
      <w:r w:rsidRPr="004C288A">
        <w:rPr>
          <w:rFonts w:eastAsia="游明朝" w:hint="eastAsia"/>
          <w:lang w:eastAsia="ja-JP"/>
        </w:rPr>
        <w:t xml:space="preserve"> However, how the UE </w:t>
      </w:r>
      <w:r w:rsidRPr="003A5F09">
        <w:rPr>
          <w:rFonts w:eastAsia="游明朝"/>
          <w:lang w:eastAsia="ja-JP"/>
        </w:rPr>
        <w:t>interpret</w:t>
      </w:r>
      <w:r w:rsidRPr="003A5F09">
        <w:rPr>
          <w:rFonts w:eastAsia="游明朝" w:hint="eastAsia"/>
          <w:lang w:eastAsia="ja-JP"/>
        </w:rPr>
        <w:t>s</w:t>
      </w:r>
      <w:r w:rsidRPr="003A5F09">
        <w:rPr>
          <w:rFonts w:eastAsia="游明朝"/>
          <w:lang w:eastAsia="ja-JP"/>
        </w:rPr>
        <w:t xml:space="preserve"> SIP errors </w:t>
      </w:r>
      <w:r w:rsidRPr="003A5F09">
        <w:rPr>
          <w:rFonts w:eastAsia="游明朝" w:hint="eastAsia"/>
          <w:lang w:eastAsia="ja-JP"/>
        </w:rPr>
        <w:t xml:space="preserve">depends on </w:t>
      </w:r>
      <w:r w:rsidRPr="003A5F09">
        <w:rPr>
          <w:rFonts w:eastAsia="游明朝"/>
          <w:lang w:eastAsia="ja-JP"/>
        </w:rPr>
        <w:t>UE/chipset vendors’</w:t>
      </w:r>
      <w:r w:rsidRPr="003A5F09">
        <w:rPr>
          <w:rFonts w:eastAsia="游明朝" w:hint="eastAsia"/>
          <w:lang w:eastAsia="ja-JP"/>
        </w:rPr>
        <w:t xml:space="preserve"> </w:t>
      </w:r>
      <w:r w:rsidRPr="003A5F09">
        <w:rPr>
          <w:rFonts w:eastAsia="游明朝"/>
          <w:lang w:eastAsia="ja-JP"/>
        </w:rPr>
        <w:t>implementatio</w:t>
      </w:r>
      <w:r w:rsidRPr="003A5F09">
        <w:rPr>
          <w:rFonts w:eastAsia="游明朝" w:hint="eastAsia"/>
          <w:lang w:eastAsia="ja-JP"/>
        </w:rPr>
        <w:t>n</w:t>
      </w:r>
      <w:r w:rsidRPr="003A5F09">
        <w:rPr>
          <w:rFonts w:eastAsia="游明朝"/>
          <w:lang w:eastAsia="ja-JP"/>
        </w:rPr>
        <w:t>.</w:t>
      </w:r>
      <w:r w:rsidRPr="003A5F09">
        <w:rPr>
          <w:rFonts w:eastAsia="游明朝" w:hint="eastAsia"/>
          <w:lang w:eastAsia="ja-JP"/>
        </w:rPr>
        <w:t xml:space="preserve"> Following NOTE i</w:t>
      </w:r>
      <w:r w:rsidRPr="003A5F09">
        <w:rPr>
          <w:rFonts w:eastAsia="游明朝"/>
          <w:lang w:eastAsia="ja-JP"/>
        </w:rPr>
        <w:t xml:space="preserve">n </w:t>
      </w:r>
      <w:r w:rsidRPr="003A5F09">
        <w:rPr>
          <w:rFonts w:eastAsia="游明朝" w:hint="eastAsia"/>
          <w:lang w:eastAsia="ja-JP"/>
        </w:rPr>
        <w:t>clause</w:t>
      </w:r>
      <w:r w:rsidRPr="003A5F09">
        <w:rPr>
          <w:rFonts w:eastAsia="游明朝"/>
          <w:lang w:eastAsia="ja-JP"/>
        </w:rPr>
        <w:t> 5.1.1.2.1</w:t>
      </w:r>
      <w:r w:rsidRPr="003A5F09">
        <w:rPr>
          <w:rFonts w:eastAsia="游明朝" w:hint="eastAsia"/>
          <w:lang w:eastAsia="ja-JP"/>
        </w:rPr>
        <w:t xml:space="preserve"> of </w:t>
      </w:r>
      <w:r w:rsidRPr="003A5F09">
        <w:rPr>
          <w:rFonts w:eastAsia="游明朝"/>
          <w:lang w:eastAsia="ja-JP"/>
        </w:rPr>
        <w:t>TS 24.229</w:t>
      </w:r>
      <w:r w:rsidR="001C1321" w:rsidRPr="00A3442E">
        <w:rPr>
          <w:rFonts w:eastAsia="游明朝"/>
          <w:lang w:eastAsia="ja-JP"/>
        </w:rPr>
        <w:t> </w:t>
      </w:r>
      <w:r w:rsidR="001C1321">
        <w:rPr>
          <w:rFonts w:eastAsia="游明朝" w:hint="eastAsia"/>
          <w:lang w:eastAsia="ja-JP"/>
        </w:rPr>
        <w:t>[3]</w:t>
      </w:r>
      <w:r w:rsidRPr="003A5F09">
        <w:rPr>
          <w:rFonts w:eastAsia="游明朝" w:hint="eastAsia"/>
          <w:lang w:eastAsia="ja-JP"/>
        </w:rPr>
        <w:t xml:space="preserve"> shows that the initial SIP </w:t>
      </w:r>
      <w:r w:rsidRPr="003A5F09">
        <w:rPr>
          <w:rFonts w:eastAsia="游明朝"/>
          <w:lang w:eastAsia="ja-JP"/>
        </w:rPr>
        <w:t>registration</w:t>
      </w:r>
      <w:r w:rsidRPr="003A5F09">
        <w:rPr>
          <w:rFonts w:eastAsia="游明朝" w:hint="eastAsia"/>
          <w:lang w:eastAsia="ja-JP"/>
        </w:rPr>
        <w:t xml:space="preserve"> from the UE with network again is based on the local configuration and outside the scope.</w:t>
      </w:r>
    </w:p>
    <w:p w14:paraId="1554C65C" w14:textId="77777777" w:rsidR="007011A6" w:rsidRDefault="007011A6" w:rsidP="00E41B1D">
      <w:pPr>
        <w:spacing w:before="100" w:beforeAutospacing="1" w:after="100" w:afterAutospacing="1"/>
        <w:ind w:left="852"/>
        <w:rPr>
          <w:rFonts w:eastAsia="游明朝"/>
          <w:i/>
          <w:iCs/>
          <w:color w:val="156082"/>
          <w:lang w:val="en-US" w:eastAsia="ja-JP"/>
        </w:rPr>
      </w:pPr>
      <w:r w:rsidRPr="004C288A">
        <w:rPr>
          <w:rFonts w:eastAsia="游明朝"/>
          <w:i/>
          <w:iCs/>
          <w:color w:val="156082"/>
          <w:lang w:val="en-US" w:eastAsia="ja-JP"/>
        </w:rPr>
        <w:t>NOTE 19: If the UE stops initiating initial registration, the UE can attempt to perform initial registration with the network again based on the local configuration and not wait till power-cycled. The local configuration is outside the scope of this specification.</w:t>
      </w:r>
    </w:p>
    <w:p w14:paraId="4088DA6B" w14:textId="43D34406" w:rsidR="00347FC3" w:rsidRPr="00347FC3" w:rsidRDefault="00347FC3" w:rsidP="00347FC3">
      <w:pPr>
        <w:pStyle w:val="af5"/>
        <w:numPr>
          <w:ilvl w:val="0"/>
          <w:numId w:val="14"/>
        </w:numPr>
        <w:spacing w:before="100" w:beforeAutospacing="1" w:after="100" w:afterAutospacing="1"/>
        <w:rPr>
          <w:rFonts w:eastAsia="游明朝"/>
          <w:lang w:eastAsia="ja-JP"/>
        </w:rPr>
      </w:pPr>
      <w:r w:rsidRPr="00347FC3">
        <w:rPr>
          <w:rFonts w:eastAsia="游明朝"/>
          <w:lang w:eastAsia="ja-JP"/>
        </w:rPr>
        <w:t>In the event of a P-CSCF failure</w:t>
      </w:r>
      <w:r>
        <w:rPr>
          <w:rFonts w:eastAsia="游明朝" w:hint="eastAsia"/>
          <w:lang w:eastAsia="ja-JP"/>
        </w:rPr>
        <w:t>/ recovery</w:t>
      </w:r>
      <w:r w:rsidRPr="00347FC3">
        <w:rPr>
          <w:rFonts w:eastAsia="游明朝"/>
          <w:lang w:eastAsia="ja-JP"/>
        </w:rPr>
        <w:t>, one possible approach is to send a SIP error message from the SMF; however, this is assumed to be difficult to implement.</w:t>
      </w:r>
    </w:p>
    <w:p w14:paraId="5CA83DAF" w14:textId="6D18A0C6" w:rsidR="00347FC3" w:rsidRPr="00347FC3" w:rsidRDefault="00E41B1D" w:rsidP="00347FC3">
      <w:pPr>
        <w:pStyle w:val="B1"/>
        <w:numPr>
          <w:ilvl w:val="0"/>
          <w:numId w:val="14"/>
        </w:numPr>
        <w:rPr>
          <w:rFonts w:eastAsia="游明朝"/>
          <w:lang w:eastAsia="ja-JP"/>
        </w:rPr>
      </w:pPr>
      <w:r w:rsidRPr="00A3442E">
        <w:rPr>
          <w:rFonts w:eastAsia="游明朝" w:hint="eastAsia"/>
          <w:lang w:eastAsia="ja-JP"/>
        </w:rPr>
        <w:t xml:space="preserve">Thus, </w:t>
      </w:r>
      <w:r w:rsidR="00FB3D4B">
        <w:rPr>
          <w:rFonts w:eastAsia="游明朝" w:hint="eastAsia"/>
          <w:lang w:eastAsia="ja-JP"/>
        </w:rPr>
        <w:t>u</w:t>
      </w:r>
      <w:r w:rsidR="00E034AF" w:rsidRPr="00E034AF">
        <w:rPr>
          <w:rFonts w:eastAsia="游明朝"/>
          <w:lang w:eastAsia="ja-JP"/>
        </w:rPr>
        <w:t xml:space="preserve">nder the current SIP specifications, </w:t>
      </w:r>
      <w:r w:rsidR="00E034AF" w:rsidRPr="00E034AF">
        <w:rPr>
          <w:rFonts w:eastAsia="游明朝" w:hint="eastAsia"/>
          <w:lang w:eastAsia="ja-JP"/>
        </w:rPr>
        <w:t xml:space="preserve">it </w:t>
      </w:r>
      <w:r w:rsidR="00E034AF" w:rsidRPr="00E034AF">
        <w:rPr>
          <w:rFonts w:eastAsia="游明朝"/>
          <w:lang w:eastAsia="ja-JP"/>
        </w:rPr>
        <w:t>is not suitable for notifying severe P-CSCF-related failure and recovery from 5GS to UE.</w:t>
      </w:r>
    </w:p>
    <w:p w14:paraId="2D4F7814" w14:textId="7708EA32" w:rsidR="00E034AF" w:rsidRDefault="00CE74FD" w:rsidP="00CE74FD">
      <w:pPr>
        <w:rPr>
          <w:rFonts w:eastAsia="游明朝"/>
          <w:b/>
          <w:bCs/>
          <w:lang w:eastAsia="ja-JP"/>
        </w:rPr>
      </w:pPr>
      <w:r w:rsidRPr="00CE74FD">
        <w:rPr>
          <w:b/>
          <w:bCs/>
          <w:lang w:eastAsia="ko-KR"/>
        </w:rPr>
        <w:t xml:space="preserve">Observation </w:t>
      </w:r>
      <w:r w:rsidR="00B816EA">
        <w:rPr>
          <w:rFonts w:eastAsia="游明朝" w:hint="eastAsia"/>
          <w:b/>
          <w:bCs/>
          <w:lang w:eastAsia="ja-JP"/>
        </w:rPr>
        <w:t>5</w:t>
      </w:r>
      <w:r w:rsidRPr="00CE74FD">
        <w:rPr>
          <w:b/>
          <w:bCs/>
          <w:lang w:eastAsia="ko-KR"/>
        </w:rPr>
        <w:t xml:space="preserve">: </w:t>
      </w:r>
      <w:r w:rsidR="00FB3D4B">
        <w:rPr>
          <w:rFonts w:eastAsia="游明朝" w:hint="eastAsia"/>
          <w:b/>
          <w:bCs/>
          <w:lang w:eastAsia="ja-JP"/>
        </w:rPr>
        <w:t>U</w:t>
      </w:r>
      <w:r w:rsidR="00FB3D4B" w:rsidRPr="00FB3D4B">
        <w:rPr>
          <w:b/>
          <w:bCs/>
          <w:lang w:eastAsia="ko-KR"/>
        </w:rPr>
        <w:t xml:space="preserve">nder the current SIP specifications, </w:t>
      </w:r>
      <w:r w:rsidR="00E034AF">
        <w:rPr>
          <w:rFonts w:eastAsia="游明朝" w:hint="eastAsia"/>
          <w:b/>
          <w:bCs/>
          <w:lang w:eastAsia="ja-JP"/>
        </w:rPr>
        <w:t xml:space="preserve">it </w:t>
      </w:r>
      <w:r w:rsidR="00E034AF" w:rsidRPr="00CE74FD">
        <w:rPr>
          <w:b/>
          <w:bCs/>
          <w:lang w:eastAsia="ko-KR"/>
        </w:rPr>
        <w:t>is not suitable for notifying severe P-CSCF-related failure and recovery from 5GS to UE.</w:t>
      </w:r>
    </w:p>
    <w:p w14:paraId="704A6BDE" w14:textId="77777777" w:rsidR="007011A6" w:rsidRPr="003A5F09" w:rsidRDefault="007011A6" w:rsidP="003A5F09">
      <w:pPr>
        <w:pStyle w:val="B1"/>
        <w:rPr>
          <w:rFonts w:eastAsia="游明朝"/>
          <w:b/>
          <w:bCs/>
          <w:u w:val="single"/>
          <w:lang w:eastAsia="ja-JP"/>
        </w:rPr>
      </w:pPr>
      <w:r w:rsidRPr="003A5F09">
        <w:rPr>
          <w:rFonts w:eastAsia="游明朝" w:hint="eastAsia"/>
          <w:b/>
          <w:bCs/>
          <w:u w:val="single"/>
          <w:lang w:eastAsia="ja-JP"/>
        </w:rPr>
        <w:t>DHCPv4/v6</w:t>
      </w:r>
    </w:p>
    <w:p w14:paraId="7219298B" w14:textId="77777777" w:rsidR="007011A6" w:rsidRDefault="007011A6" w:rsidP="003A5F09">
      <w:pPr>
        <w:pStyle w:val="B1"/>
        <w:numPr>
          <w:ilvl w:val="0"/>
          <w:numId w:val="14"/>
        </w:numPr>
        <w:rPr>
          <w:rFonts w:eastAsia="游明朝"/>
          <w:lang w:eastAsia="ja-JP"/>
        </w:rPr>
      </w:pPr>
      <w:r w:rsidRPr="004C288A">
        <w:rPr>
          <w:rFonts w:eastAsia="游明朝" w:hint="eastAsia"/>
          <w:lang w:eastAsia="ja-JP"/>
        </w:rPr>
        <w:t>This is a method</w:t>
      </w:r>
      <w:r w:rsidRPr="004C288A">
        <w:rPr>
          <w:rFonts w:eastAsia="游明朝"/>
          <w:lang w:eastAsia="ja-JP"/>
        </w:rPr>
        <w:t xml:space="preserve"> for responding to the UE with the FQDN</w:t>
      </w:r>
      <w:r w:rsidRPr="004C288A">
        <w:rPr>
          <w:rFonts w:eastAsia="游明朝" w:hint="eastAsia"/>
          <w:lang w:eastAsia="ja-JP"/>
        </w:rPr>
        <w:t xml:space="preserve">/ </w:t>
      </w:r>
      <w:r w:rsidRPr="004C288A">
        <w:rPr>
          <w:rFonts w:eastAsia="游明朝"/>
          <w:lang w:eastAsia="ja-JP"/>
        </w:rPr>
        <w:t xml:space="preserve">IP address of the P-CSCF. </w:t>
      </w:r>
      <w:r w:rsidRPr="004C288A">
        <w:rPr>
          <w:rFonts w:eastAsia="游明朝" w:hint="eastAsia"/>
          <w:lang w:eastAsia="ja-JP"/>
        </w:rPr>
        <w:t xml:space="preserve">However, </w:t>
      </w:r>
      <w:r w:rsidRPr="004C288A">
        <w:rPr>
          <w:rFonts w:eastAsia="游明朝"/>
          <w:lang w:eastAsia="ja-JP"/>
        </w:rPr>
        <w:t>there is no mechanism to invalidate the FQDN</w:t>
      </w:r>
      <w:r w:rsidRPr="004C288A">
        <w:rPr>
          <w:rFonts w:eastAsia="游明朝" w:hint="eastAsia"/>
          <w:lang w:eastAsia="ja-JP"/>
        </w:rPr>
        <w:t xml:space="preserve">/ </w:t>
      </w:r>
      <w:r w:rsidRPr="004C288A">
        <w:rPr>
          <w:rFonts w:eastAsia="游明朝"/>
          <w:lang w:eastAsia="ja-JP"/>
        </w:rPr>
        <w:t xml:space="preserve">IP address </w:t>
      </w:r>
      <w:r w:rsidRPr="004C288A">
        <w:rPr>
          <w:rFonts w:eastAsia="游明朝" w:hint="eastAsia"/>
          <w:lang w:eastAsia="ja-JP"/>
        </w:rPr>
        <w:t>with</w:t>
      </w:r>
      <w:r w:rsidRPr="004C288A">
        <w:rPr>
          <w:rFonts w:eastAsia="游明朝"/>
          <w:lang w:eastAsia="ja-JP"/>
        </w:rPr>
        <w:t xml:space="preserve"> server push (</w:t>
      </w:r>
      <w:r w:rsidRPr="004C288A">
        <w:rPr>
          <w:rFonts w:eastAsia="游明朝" w:hint="eastAsia"/>
          <w:lang w:eastAsia="ja-JP"/>
        </w:rPr>
        <w:t xml:space="preserve">A combination with </w:t>
      </w:r>
      <w:r w:rsidRPr="004C288A">
        <w:rPr>
          <w:rFonts w:eastAsia="游明朝"/>
          <w:lang w:eastAsia="ja-JP"/>
        </w:rPr>
        <w:t>PCO/</w:t>
      </w:r>
      <w:proofErr w:type="spellStart"/>
      <w:r w:rsidRPr="004C288A">
        <w:rPr>
          <w:rFonts w:eastAsia="游明朝"/>
          <w:lang w:eastAsia="ja-JP"/>
        </w:rPr>
        <w:t>ePC</w:t>
      </w:r>
      <w:r w:rsidRPr="004C288A">
        <w:rPr>
          <w:rFonts w:eastAsia="游明朝" w:hint="eastAsia"/>
          <w:lang w:eastAsia="ja-JP"/>
        </w:rPr>
        <w:t>O</w:t>
      </w:r>
      <w:proofErr w:type="spellEnd"/>
      <w:r w:rsidRPr="004C288A">
        <w:rPr>
          <w:rFonts w:eastAsia="游明朝"/>
          <w:lang w:eastAsia="ja-JP"/>
        </w:rPr>
        <w:t xml:space="preserve"> is required).</w:t>
      </w:r>
      <w:r w:rsidRPr="003A5F09">
        <w:rPr>
          <w:rFonts w:eastAsia="游明朝"/>
          <w:lang w:eastAsia="ja-JP"/>
        </w:rPr>
        <w:t xml:space="preserve"> </w:t>
      </w:r>
      <w:r w:rsidRPr="003A5F09">
        <w:rPr>
          <w:rFonts w:eastAsia="游明朝" w:hint="eastAsia"/>
          <w:lang w:eastAsia="ja-JP"/>
        </w:rPr>
        <w:t>I</w:t>
      </w:r>
      <w:r w:rsidRPr="003A5F09">
        <w:rPr>
          <w:rFonts w:eastAsia="游明朝"/>
          <w:lang w:eastAsia="ja-JP"/>
        </w:rPr>
        <w:t xml:space="preserve">t is not possible to push </w:t>
      </w:r>
      <w:r w:rsidRPr="003A5F09">
        <w:rPr>
          <w:rFonts w:eastAsia="游明朝" w:hint="eastAsia"/>
          <w:lang w:eastAsia="ja-JP"/>
        </w:rPr>
        <w:t xml:space="preserve">error </w:t>
      </w:r>
      <w:r w:rsidRPr="003A5F09">
        <w:rPr>
          <w:rFonts w:eastAsia="游明朝"/>
          <w:lang w:eastAsia="ja-JP"/>
        </w:rPr>
        <w:t>from</w:t>
      </w:r>
      <w:r w:rsidRPr="003A5F09">
        <w:rPr>
          <w:rFonts w:eastAsia="游明朝" w:hint="eastAsia"/>
          <w:lang w:eastAsia="ja-JP"/>
        </w:rPr>
        <w:t xml:space="preserve"> the</w:t>
      </w:r>
      <w:r w:rsidRPr="003A5F09">
        <w:rPr>
          <w:rFonts w:eastAsia="游明朝"/>
          <w:lang w:eastAsia="ja-JP"/>
        </w:rPr>
        <w:t xml:space="preserve"> </w:t>
      </w:r>
      <w:r w:rsidRPr="003A5F09">
        <w:rPr>
          <w:rFonts w:eastAsia="游明朝" w:hint="eastAsia"/>
          <w:lang w:eastAsia="ja-JP"/>
        </w:rPr>
        <w:t xml:space="preserve">IMS </w:t>
      </w:r>
      <w:r w:rsidRPr="003A5F09">
        <w:rPr>
          <w:rFonts w:eastAsia="游明朝"/>
          <w:lang w:eastAsia="ja-JP"/>
        </w:rPr>
        <w:t xml:space="preserve">to </w:t>
      </w:r>
      <w:r w:rsidRPr="003A5F09">
        <w:rPr>
          <w:rFonts w:eastAsia="游明朝" w:hint="eastAsia"/>
          <w:lang w:eastAsia="ja-JP"/>
        </w:rPr>
        <w:t xml:space="preserve">the </w:t>
      </w:r>
      <w:r w:rsidRPr="003A5F09">
        <w:rPr>
          <w:rFonts w:eastAsia="游明朝"/>
          <w:lang w:eastAsia="ja-JP"/>
        </w:rPr>
        <w:t>UE</w:t>
      </w:r>
      <w:r w:rsidRPr="003A5F09">
        <w:rPr>
          <w:rFonts w:eastAsia="游明朝" w:hint="eastAsia"/>
          <w:lang w:eastAsia="ja-JP"/>
        </w:rPr>
        <w:t xml:space="preserve"> and </w:t>
      </w:r>
      <w:r w:rsidRPr="004C288A">
        <w:rPr>
          <w:rFonts w:eastAsia="游明朝" w:hint="eastAsia"/>
          <w:lang w:eastAsia="ja-JP"/>
        </w:rPr>
        <w:t>i</w:t>
      </w:r>
      <w:r w:rsidRPr="004C288A">
        <w:rPr>
          <w:rFonts w:eastAsia="游明朝"/>
          <w:lang w:eastAsia="ja-JP"/>
        </w:rPr>
        <w:t>nforming the UE of the recovery notification is difficult</w:t>
      </w:r>
      <w:r w:rsidRPr="004C288A">
        <w:rPr>
          <w:rFonts w:eastAsia="游明朝" w:hint="eastAsia"/>
          <w:lang w:eastAsia="ja-JP"/>
        </w:rPr>
        <w:t>.</w:t>
      </w:r>
    </w:p>
    <w:p w14:paraId="542454BA" w14:textId="266B61DB" w:rsidR="00CE74FD" w:rsidRPr="00CE74FD" w:rsidRDefault="00CE74FD" w:rsidP="00CE74FD">
      <w:pPr>
        <w:rPr>
          <w:rFonts w:eastAsia="游明朝"/>
          <w:b/>
          <w:bCs/>
          <w:lang w:eastAsia="ja-JP"/>
        </w:rPr>
      </w:pPr>
      <w:r w:rsidRPr="00CE74FD">
        <w:rPr>
          <w:b/>
          <w:bCs/>
          <w:lang w:eastAsia="ko-KR"/>
        </w:rPr>
        <w:t xml:space="preserve">Observation </w:t>
      </w:r>
      <w:r w:rsidR="00B816EA">
        <w:rPr>
          <w:rFonts w:eastAsia="游明朝" w:hint="eastAsia"/>
          <w:b/>
          <w:bCs/>
          <w:lang w:eastAsia="ja-JP"/>
        </w:rPr>
        <w:t>6</w:t>
      </w:r>
      <w:r w:rsidRPr="00CE74FD">
        <w:rPr>
          <w:b/>
          <w:bCs/>
          <w:lang w:eastAsia="ko-KR"/>
        </w:rPr>
        <w:t xml:space="preserve">: </w:t>
      </w:r>
      <w:r w:rsidRPr="00CE74FD">
        <w:rPr>
          <w:rFonts w:hint="eastAsia"/>
          <w:b/>
          <w:bCs/>
          <w:lang w:eastAsia="ko-KR"/>
        </w:rPr>
        <w:t>T</w:t>
      </w:r>
      <w:r w:rsidRPr="00CE74FD">
        <w:rPr>
          <w:b/>
          <w:bCs/>
          <w:lang w:eastAsia="ko-KR"/>
        </w:rPr>
        <w:t>he</w:t>
      </w:r>
      <w:r w:rsidRPr="00CE74FD">
        <w:rPr>
          <w:rFonts w:eastAsia="游明朝" w:hint="eastAsia"/>
          <w:b/>
          <w:bCs/>
          <w:lang w:eastAsia="ja-JP"/>
        </w:rPr>
        <w:t xml:space="preserve"> </w:t>
      </w:r>
      <w:r>
        <w:rPr>
          <w:rFonts w:eastAsia="游明朝" w:hint="eastAsia"/>
          <w:b/>
          <w:bCs/>
          <w:lang w:eastAsia="ja-JP"/>
        </w:rPr>
        <w:t>DHCPv4/v6</w:t>
      </w:r>
      <w:r w:rsidRPr="00CE74FD">
        <w:rPr>
          <w:b/>
          <w:bCs/>
          <w:lang w:eastAsia="ko-KR"/>
        </w:rPr>
        <w:t xml:space="preserve"> mechanism is not suitable for notifying severe P-CSCF-related failure and recovery from 5GS to UE.</w:t>
      </w:r>
    </w:p>
    <w:p w14:paraId="4A5BAA1D" w14:textId="77777777" w:rsidR="007011A6" w:rsidRPr="003A5F09" w:rsidRDefault="007011A6" w:rsidP="003A5F09">
      <w:pPr>
        <w:pStyle w:val="B1"/>
        <w:rPr>
          <w:rFonts w:eastAsia="游明朝"/>
          <w:b/>
          <w:bCs/>
          <w:u w:val="single"/>
          <w:lang w:eastAsia="ja-JP"/>
        </w:rPr>
      </w:pPr>
      <w:r w:rsidRPr="003A5F09">
        <w:rPr>
          <w:rFonts w:eastAsia="游明朝" w:hint="eastAsia"/>
          <w:b/>
          <w:bCs/>
          <w:u w:val="single"/>
          <w:lang w:eastAsia="ja-JP"/>
        </w:rPr>
        <w:t>DNS</w:t>
      </w:r>
    </w:p>
    <w:p w14:paraId="3999F4AD" w14:textId="77777777" w:rsidR="007011A6" w:rsidRDefault="007011A6" w:rsidP="003A5F09">
      <w:pPr>
        <w:pStyle w:val="B1"/>
        <w:numPr>
          <w:ilvl w:val="0"/>
          <w:numId w:val="14"/>
        </w:numPr>
        <w:rPr>
          <w:rFonts w:eastAsia="游明朝"/>
          <w:lang w:eastAsia="ja-JP"/>
        </w:rPr>
      </w:pPr>
      <w:r w:rsidRPr="004C288A">
        <w:rPr>
          <w:rFonts w:eastAsia="游明朝" w:hint="eastAsia"/>
          <w:lang w:eastAsia="ja-JP"/>
        </w:rPr>
        <w:t>This is u</w:t>
      </w:r>
      <w:r w:rsidRPr="004C288A">
        <w:rPr>
          <w:rFonts w:eastAsia="游明朝"/>
          <w:lang w:eastAsia="ja-JP"/>
        </w:rPr>
        <w:t>sed to respond with the FQDN of the P-CSCF in the DHCP method. Similarly to the DHCP method</w:t>
      </w:r>
      <w:r w:rsidRPr="004C288A">
        <w:rPr>
          <w:rFonts w:eastAsia="游明朝" w:hint="eastAsia"/>
          <w:lang w:eastAsia="ja-JP"/>
        </w:rPr>
        <w:t xml:space="preserve">, </w:t>
      </w:r>
      <w:r w:rsidRPr="004C288A">
        <w:rPr>
          <w:rFonts w:eastAsia="游明朝"/>
          <w:lang w:eastAsia="ja-JP"/>
        </w:rPr>
        <w:t xml:space="preserve">there is no mechanism to invalidate the P-CSCF address </w:t>
      </w:r>
      <w:r w:rsidRPr="004C288A">
        <w:rPr>
          <w:rFonts w:eastAsia="游明朝" w:hint="eastAsia"/>
          <w:lang w:eastAsia="ja-JP"/>
        </w:rPr>
        <w:t>with</w:t>
      </w:r>
      <w:r w:rsidRPr="004C288A">
        <w:rPr>
          <w:rFonts w:eastAsia="游明朝"/>
          <w:lang w:eastAsia="ja-JP"/>
        </w:rPr>
        <w:t xml:space="preserve"> server push.</w:t>
      </w:r>
    </w:p>
    <w:p w14:paraId="7032A3C5" w14:textId="0FD0DBF3" w:rsidR="00CE74FD" w:rsidRPr="00CE74FD" w:rsidRDefault="00CE74FD" w:rsidP="00CE74FD">
      <w:pPr>
        <w:rPr>
          <w:rFonts w:eastAsia="游明朝"/>
          <w:b/>
          <w:bCs/>
          <w:lang w:eastAsia="ja-JP"/>
        </w:rPr>
      </w:pPr>
      <w:r w:rsidRPr="00CE74FD">
        <w:rPr>
          <w:b/>
          <w:bCs/>
          <w:lang w:eastAsia="ko-KR"/>
        </w:rPr>
        <w:t xml:space="preserve">Observation </w:t>
      </w:r>
      <w:r w:rsidR="00B816EA">
        <w:rPr>
          <w:rFonts w:eastAsia="游明朝" w:hint="eastAsia"/>
          <w:b/>
          <w:bCs/>
          <w:lang w:eastAsia="ja-JP"/>
        </w:rPr>
        <w:t>7</w:t>
      </w:r>
      <w:r w:rsidRPr="00CE74FD">
        <w:rPr>
          <w:b/>
          <w:bCs/>
          <w:lang w:eastAsia="ko-KR"/>
        </w:rPr>
        <w:t xml:space="preserve">: </w:t>
      </w:r>
      <w:r w:rsidRPr="00CE74FD">
        <w:rPr>
          <w:rFonts w:hint="eastAsia"/>
          <w:b/>
          <w:bCs/>
          <w:lang w:eastAsia="ko-KR"/>
        </w:rPr>
        <w:t>T</w:t>
      </w:r>
      <w:r w:rsidRPr="00CE74FD">
        <w:rPr>
          <w:b/>
          <w:bCs/>
          <w:lang w:eastAsia="ko-KR"/>
        </w:rPr>
        <w:t>he</w:t>
      </w:r>
      <w:r w:rsidRPr="00CE74FD">
        <w:rPr>
          <w:rFonts w:eastAsia="游明朝" w:hint="eastAsia"/>
          <w:b/>
          <w:bCs/>
          <w:lang w:eastAsia="ja-JP"/>
        </w:rPr>
        <w:t xml:space="preserve"> </w:t>
      </w:r>
      <w:r>
        <w:rPr>
          <w:rFonts w:eastAsia="游明朝" w:hint="eastAsia"/>
          <w:b/>
          <w:bCs/>
          <w:lang w:eastAsia="ja-JP"/>
        </w:rPr>
        <w:t>DNS</w:t>
      </w:r>
      <w:r w:rsidRPr="00CE74FD">
        <w:rPr>
          <w:b/>
          <w:bCs/>
          <w:lang w:eastAsia="ko-KR"/>
        </w:rPr>
        <w:t xml:space="preserve"> mechanism is not suitable for notifying severe P-CSCF-related failure and recovery from 5GS to UE.</w:t>
      </w:r>
    </w:p>
    <w:p w14:paraId="3A0D71B2" w14:textId="64532EF6" w:rsidR="004C1B94" w:rsidRPr="00B816EA" w:rsidRDefault="001C1321" w:rsidP="001C1321">
      <w:pPr>
        <w:rPr>
          <w:rFonts w:eastAsia="游明朝"/>
          <w:b/>
          <w:bCs/>
          <w:lang w:eastAsia="ja-JP"/>
        </w:rPr>
      </w:pPr>
      <w:r w:rsidRPr="001223C4">
        <w:rPr>
          <w:rFonts w:eastAsia="游明朝" w:hint="eastAsia"/>
          <w:b/>
          <w:bCs/>
          <w:lang w:val="en-US" w:eastAsia="ja-JP"/>
        </w:rPr>
        <w:t>Proposal: I</w:t>
      </w:r>
      <w:r w:rsidRPr="001223C4">
        <w:rPr>
          <w:rFonts w:eastAsia="游明朝"/>
          <w:b/>
          <w:bCs/>
          <w:lang w:val="en-US" w:eastAsia="ja-JP"/>
        </w:rPr>
        <w:t>t is proposed that</w:t>
      </w:r>
      <w:r w:rsidRPr="001223C4">
        <w:rPr>
          <w:rFonts w:eastAsia="游明朝" w:hint="eastAsia"/>
          <w:b/>
          <w:bCs/>
          <w:lang w:val="en-US" w:eastAsia="ja-JP"/>
        </w:rPr>
        <w:t xml:space="preserve"> </w:t>
      </w:r>
      <w:r w:rsidR="001223C4" w:rsidRPr="001223C4">
        <w:rPr>
          <w:rFonts w:eastAsia="游明朝"/>
          <w:b/>
          <w:bCs/>
          <w:lang w:eastAsia="ja-JP"/>
        </w:rPr>
        <w:t>PCO/</w:t>
      </w:r>
      <w:proofErr w:type="spellStart"/>
      <w:r w:rsidR="001223C4" w:rsidRPr="001223C4">
        <w:rPr>
          <w:rFonts w:eastAsia="游明朝"/>
          <w:b/>
          <w:bCs/>
          <w:lang w:eastAsia="ja-JP"/>
        </w:rPr>
        <w:t>ePCO</w:t>
      </w:r>
      <w:proofErr w:type="spellEnd"/>
      <w:r w:rsidR="001223C4" w:rsidRPr="001223C4">
        <w:rPr>
          <w:rFonts w:eastAsia="游明朝" w:hint="eastAsia"/>
          <w:b/>
          <w:bCs/>
          <w:lang w:eastAsia="ja-JP"/>
        </w:rPr>
        <w:t xml:space="preserve"> </w:t>
      </w:r>
      <w:r w:rsidR="007A3A28">
        <w:rPr>
          <w:rFonts w:eastAsia="游明朝" w:hint="eastAsia"/>
          <w:b/>
          <w:bCs/>
          <w:lang w:eastAsia="ja-JP"/>
        </w:rPr>
        <w:t>is</w:t>
      </w:r>
      <w:r w:rsidR="001223C4" w:rsidRPr="001223C4">
        <w:rPr>
          <w:rFonts w:eastAsia="游明朝" w:hint="eastAsia"/>
          <w:b/>
          <w:bCs/>
          <w:lang w:eastAsia="ja-JP"/>
        </w:rPr>
        <w:t xml:space="preserve"> suitable </w:t>
      </w:r>
      <w:r w:rsidR="001223C4" w:rsidRPr="001223C4">
        <w:rPr>
          <w:b/>
          <w:bCs/>
          <w:lang w:eastAsia="ko-KR"/>
        </w:rPr>
        <w:t xml:space="preserve">for </w:t>
      </w:r>
      <w:r w:rsidR="00B816EA" w:rsidRPr="00B816EA">
        <w:rPr>
          <w:b/>
          <w:bCs/>
          <w:lang w:eastAsia="ko-KR"/>
        </w:rPr>
        <w:t>notifying severe P-CSCF-related failure and recovery from 5GS to UE</w:t>
      </w:r>
      <w:r w:rsidR="00B816EA" w:rsidRPr="00B816EA">
        <w:rPr>
          <w:rFonts w:hint="eastAsia"/>
          <w:b/>
          <w:bCs/>
          <w:lang w:eastAsia="ko-KR"/>
        </w:rPr>
        <w:t>.</w:t>
      </w:r>
    </w:p>
    <w:p w14:paraId="67CC486D" w14:textId="58955765" w:rsidR="001C1321" w:rsidRPr="004C288A" w:rsidRDefault="001223C4" w:rsidP="001C1321">
      <w:pPr>
        <w:pStyle w:val="1"/>
        <w:rPr>
          <w:rFonts w:eastAsia="游明朝"/>
          <w:lang w:eastAsia="ja-JP"/>
        </w:rPr>
      </w:pPr>
      <w:r>
        <w:rPr>
          <w:rFonts w:eastAsia="游明朝" w:hint="eastAsia"/>
          <w:lang w:eastAsia="ja-JP"/>
        </w:rPr>
        <w:t>3</w:t>
      </w:r>
      <w:r w:rsidR="001C1321" w:rsidRPr="004C288A">
        <w:rPr>
          <w:lang w:eastAsia="zh-CN"/>
        </w:rPr>
        <w:t>.</w:t>
      </w:r>
      <w:r w:rsidR="001C1321" w:rsidRPr="004C288A">
        <w:rPr>
          <w:rFonts w:eastAsiaTheme="minorEastAsia" w:hint="eastAsia"/>
          <w:lang w:eastAsia="ja-JP"/>
        </w:rPr>
        <w:t xml:space="preserve"> </w:t>
      </w:r>
      <w:r w:rsidR="001C1321">
        <w:rPr>
          <w:rFonts w:eastAsiaTheme="minorEastAsia" w:hint="eastAsia"/>
          <w:lang w:eastAsia="ja-JP"/>
        </w:rPr>
        <w:t>Proposal</w:t>
      </w:r>
    </w:p>
    <w:p w14:paraId="23037855" w14:textId="79F0A3DE" w:rsidR="001C1321" w:rsidRPr="001223C4" w:rsidRDefault="001223C4" w:rsidP="001C1321">
      <w:pPr>
        <w:rPr>
          <w:lang w:eastAsia="ko-KR"/>
        </w:rPr>
      </w:pPr>
      <w:r w:rsidRPr="001223C4">
        <w:rPr>
          <w:rFonts w:hint="eastAsia"/>
          <w:lang w:eastAsia="ko-KR"/>
        </w:rPr>
        <w:t>I</w:t>
      </w:r>
      <w:r w:rsidRPr="001223C4">
        <w:rPr>
          <w:lang w:eastAsia="ko-KR"/>
        </w:rPr>
        <w:t>t is proposed that</w:t>
      </w:r>
      <w:r w:rsidRPr="001223C4">
        <w:rPr>
          <w:rFonts w:hint="eastAsia"/>
          <w:lang w:eastAsia="ko-KR"/>
        </w:rPr>
        <w:t xml:space="preserve"> </w:t>
      </w:r>
      <w:r w:rsidRPr="001223C4">
        <w:rPr>
          <w:lang w:eastAsia="ko-KR"/>
        </w:rPr>
        <w:t>PCO/</w:t>
      </w:r>
      <w:proofErr w:type="spellStart"/>
      <w:r w:rsidRPr="001223C4">
        <w:rPr>
          <w:lang w:eastAsia="ko-KR"/>
        </w:rPr>
        <w:t>ePCO</w:t>
      </w:r>
      <w:proofErr w:type="spellEnd"/>
      <w:r w:rsidRPr="001223C4">
        <w:rPr>
          <w:rFonts w:hint="eastAsia"/>
          <w:lang w:eastAsia="ko-KR"/>
        </w:rPr>
        <w:t xml:space="preserve"> </w:t>
      </w:r>
      <w:r w:rsidRPr="001223C4">
        <w:rPr>
          <w:lang w:eastAsia="ko-KR"/>
        </w:rPr>
        <w:t>mechanism</w:t>
      </w:r>
      <w:r w:rsidRPr="001223C4">
        <w:rPr>
          <w:rFonts w:hint="eastAsia"/>
          <w:lang w:eastAsia="ko-KR"/>
        </w:rPr>
        <w:t xml:space="preserve"> is suitable </w:t>
      </w:r>
      <w:r w:rsidRPr="001223C4">
        <w:rPr>
          <w:lang w:eastAsia="ko-KR"/>
        </w:rPr>
        <w:t>for notifying severe P-CSCF-related failure and recovery from 5GS to UE</w:t>
      </w:r>
      <w:r w:rsidRPr="001223C4">
        <w:rPr>
          <w:rFonts w:hint="eastAsia"/>
          <w:lang w:eastAsia="ko-KR"/>
        </w:rPr>
        <w:t>.</w:t>
      </w:r>
    </w:p>
    <w:p w14:paraId="4126E39F" w14:textId="54B41C9E" w:rsidR="001C1321" w:rsidRPr="00736589" w:rsidRDefault="001223C4" w:rsidP="001C1321">
      <w:pPr>
        <w:pStyle w:val="1"/>
        <w:rPr>
          <w:rFonts w:eastAsia="游明朝"/>
          <w:lang w:eastAsia="ja-JP"/>
        </w:rPr>
      </w:pPr>
      <w:r>
        <w:rPr>
          <w:rFonts w:eastAsia="游明朝" w:hint="eastAsia"/>
          <w:lang w:eastAsia="ja-JP"/>
        </w:rPr>
        <w:t>4</w:t>
      </w:r>
      <w:r w:rsidR="001C1321" w:rsidRPr="00736589">
        <w:rPr>
          <w:lang w:eastAsia="zh-CN"/>
        </w:rPr>
        <w:t>.</w:t>
      </w:r>
      <w:r w:rsidR="001C1321" w:rsidRPr="00736589">
        <w:rPr>
          <w:rFonts w:eastAsiaTheme="minorEastAsia" w:hint="eastAsia"/>
          <w:lang w:eastAsia="ja-JP"/>
        </w:rPr>
        <w:t xml:space="preserve"> Reference</w:t>
      </w:r>
    </w:p>
    <w:p w14:paraId="427AE80D" w14:textId="6817AE53" w:rsidR="001C1321" w:rsidRPr="00073F05" w:rsidRDefault="001C1321" w:rsidP="001C1321">
      <w:pPr>
        <w:rPr>
          <w:rFonts w:eastAsia="游明朝"/>
          <w:lang w:eastAsia="ja-JP"/>
        </w:rPr>
      </w:pPr>
      <w:r w:rsidRPr="00736589">
        <w:rPr>
          <w:lang w:eastAsia="ko-KR"/>
        </w:rPr>
        <w:t>[1]</w:t>
      </w:r>
      <w:r w:rsidRPr="00736589">
        <w:rPr>
          <w:lang w:eastAsia="ko-KR"/>
        </w:rPr>
        <w:tab/>
      </w:r>
      <w:r w:rsidRPr="00736589">
        <w:rPr>
          <w:lang w:eastAsia="ko-KR"/>
        </w:rPr>
        <w:tab/>
      </w:r>
      <w:r w:rsidRPr="006A3DED">
        <w:rPr>
          <w:lang w:eastAsia="zh-CN"/>
        </w:rPr>
        <w:t>3GPP TS 2</w:t>
      </w:r>
      <w:r>
        <w:rPr>
          <w:rFonts w:eastAsia="游明朝" w:hint="eastAsia"/>
          <w:lang w:eastAsia="ja-JP"/>
        </w:rPr>
        <w:t>4.292</w:t>
      </w:r>
      <w:r w:rsidRPr="006A3DED">
        <w:rPr>
          <w:lang w:eastAsia="zh-CN"/>
        </w:rPr>
        <w:t>: "</w:t>
      </w:r>
      <w:r w:rsidR="00073F05" w:rsidRPr="00073F05">
        <w:rPr>
          <w:lang w:eastAsia="zh-CN"/>
        </w:rPr>
        <w:t>IP Multimedia (IM) Core Network (CN) subsystem Centralized Services (ICS); Stage 3</w:t>
      </w:r>
      <w:r w:rsidR="00073F05" w:rsidRPr="006A3DED">
        <w:rPr>
          <w:lang w:eastAsia="zh-CN"/>
        </w:rPr>
        <w:t>"</w:t>
      </w:r>
      <w:r w:rsidR="00073F05">
        <w:rPr>
          <w:rFonts w:eastAsia="游明朝" w:hint="eastAsia"/>
          <w:lang w:eastAsia="ja-JP"/>
        </w:rPr>
        <w:t>.</w:t>
      </w:r>
    </w:p>
    <w:p w14:paraId="3CEA77D7" w14:textId="2506D7CC" w:rsidR="00073F05" w:rsidRDefault="00073F05" w:rsidP="00073F05">
      <w:pPr>
        <w:rPr>
          <w:rFonts w:eastAsia="游明朝"/>
          <w:lang w:eastAsia="ja-JP"/>
        </w:rPr>
      </w:pPr>
      <w:r w:rsidRPr="00736589">
        <w:rPr>
          <w:lang w:eastAsia="ko-KR"/>
        </w:rPr>
        <w:t>[</w:t>
      </w:r>
      <w:r>
        <w:rPr>
          <w:rFonts w:eastAsia="游明朝" w:hint="eastAsia"/>
          <w:lang w:eastAsia="ja-JP"/>
        </w:rPr>
        <w:t>2</w:t>
      </w:r>
      <w:r w:rsidRPr="00736589">
        <w:rPr>
          <w:lang w:eastAsia="ko-KR"/>
        </w:rPr>
        <w:t>]</w:t>
      </w:r>
      <w:r w:rsidRPr="00736589">
        <w:rPr>
          <w:lang w:eastAsia="ko-KR"/>
        </w:rPr>
        <w:tab/>
      </w:r>
      <w:r w:rsidRPr="00736589">
        <w:rPr>
          <w:lang w:eastAsia="ko-KR"/>
        </w:rPr>
        <w:tab/>
      </w:r>
      <w:r w:rsidRPr="006A3DED">
        <w:rPr>
          <w:lang w:eastAsia="zh-CN"/>
        </w:rPr>
        <w:t>3GPP </w:t>
      </w:r>
      <w:r w:rsidRPr="00A3442E">
        <w:rPr>
          <w:rFonts w:eastAsia="游明朝"/>
          <w:lang w:eastAsia="ja-JP"/>
        </w:rPr>
        <w:t>TS 24.167</w:t>
      </w:r>
      <w:r w:rsidRPr="006A3DED">
        <w:rPr>
          <w:lang w:eastAsia="zh-CN"/>
        </w:rPr>
        <w:t>: "</w:t>
      </w:r>
      <w:r w:rsidRPr="00073F05">
        <w:rPr>
          <w:lang w:eastAsia="zh-CN"/>
        </w:rPr>
        <w:t>3GPP IMS Management Object (MO); Stage 3</w:t>
      </w:r>
      <w:r w:rsidRPr="006A3DED">
        <w:rPr>
          <w:lang w:eastAsia="zh-CN"/>
        </w:rPr>
        <w:t>"</w:t>
      </w:r>
    </w:p>
    <w:p w14:paraId="5B99E76E" w14:textId="3B7386CC" w:rsidR="00073F05" w:rsidRDefault="00073F05" w:rsidP="00073F05">
      <w:pPr>
        <w:rPr>
          <w:rFonts w:eastAsia="游明朝"/>
          <w:lang w:eastAsia="ja-JP"/>
        </w:rPr>
      </w:pPr>
      <w:r w:rsidRPr="00736589">
        <w:rPr>
          <w:lang w:eastAsia="ko-KR"/>
        </w:rPr>
        <w:t>[</w:t>
      </w:r>
      <w:r>
        <w:rPr>
          <w:rFonts w:eastAsia="游明朝" w:hint="eastAsia"/>
          <w:lang w:eastAsia="ja-JP"/>
        </w:rPr>
        <w:t>3</w:t>
      </w:r>
      <w:r w:rsidRPr="00736589">
        <w:rPr>
          <w:lang w:eastAsia="ko-KR"/>
        </w:rPr>
        <w:t>]</w:t>
      </w:r>
      <w:r w:rsidRPr="00736589">
        <w:rPr>
          <w:lang w:eastAsia="ko-KR"/>
        </w:rPr>
        <w:tab/>
      </w:r>
      <w:r w:rsidRPr="00736589">
        <w:rPr>
          <w:lang w:eastAsia="ko-KR"/>
        </w:rPr>
        <w:tab/>
      </w:r>
      <w:r w:rsidRPr="006A3DED">
        <w:rPr>
          <w:lang w:eastAsia="zh-CN"/>
        </w:rPr>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216996F8" w14:textId="3D0733B3" w:rsidR="00BF3AC5" w:rsidRPr="00073F05" w:rsidRDefault="00073F05" w:rsidP="00073F05">
      <w:pPr>
        <w:rPr>
          <w:rFonts w:eastAsia="游明朝"/>
          <w:lang w:eastAsia="ja-JP"/>
        </w:rPr>
      </w:pPr>
      <w:r w:rsidRPr="00736589">
        <w:rPr>
          <w:lang w:eastAsia="ko-KR"/>
        </w:rPr>
        <w:t>[</w:t>
      </w:r>
      <w:r>
        <w:rPr>
          <w:rFonts w:eastAsia="游明朝" w:hint="eastAsia"/>
          <w:lang w:eastAsia="ja-JP"/>
        </w:rPr>
        <w:t>4</w:t>
      </w:r>
      <w:r w:rsidRPr="00736589">
        <w:rPr>
          <w:lang w:eastAsia="ko-KR"/>
        </w:rPr>
        <w:t>]</w:t>
      </w:r>
      <w:r w:rsidRPr="00736589">
        <w:rPr>
          <w:lang w:eastAsia="ko-KR"/>
        </w:rPr>
        <w:tab/>
      </w:r>
      <w:r w:rsidRPr="00736589">
        <w:rPr>
          <w:lang w:eastAsia="ko-KR"/>
        </w:rPr>
        <w:tab/>
      </w:r>
      <w:r w:rsidR="001C1321" w:rsidRPr="006A3DED">
        <w:rPr>
          <w:lang w:eastAsia="zh-CN"/>
        </w:rPr>
        <w:t>3GPP TS 2</w:t>
      </w:r>
      <w:r w:rsidR="001C1321">
        <w:rPr>
          <w:rFonts w:hint="eastAsia"/>
          <w:lang w:eastAsia="ja-JP"/>
        </w:rPr>
        <w:t>4</w:t>
      </w:r>
      <w:r w:rsidR="001C1321" w:rsidRPr="006A3DED">
        <w:rPr>
          <w:lang w:eastAsia="zh-CN"/>
        </w:rPr>
        <w:t>.</w:t>
      </w:r>
      <w:r w:rsidR="001C1321">
        <w:rPr>
          <w:rFonts w:eastAsia="游明朝" w:hint="eastAsia"/>
          <w:lang w:eastAsia="ja-JP"/>
        </w:rPr>
        <w:t>229</w:t>
      </w:r>
      <w:r w:rsidR="001C1321" w:rsidRPr="006A3DED">
        <w:rPr>
          <w:lang w:eastAsia="zh-CN"/>
        </w:rPr>
        <w:t>: "</w:t>
      </w:r>
      <w:r w:rsidR="001C1321">
        <w:rPr>
          <w:rFonts w:eastAsia="游明朝" w:hint="eastAsia"/>
          <w:lang w:eastAsia="ja-JP"/>
        </w:rPr>
        <w:t>Session Control Protocol (SIP) and Session Description Protocol (SDP);</w:t>
      </w:r>
      <w:r w:rsidR="001C1321">
        <w:rPr>
          <w:rFonts w:hint="eastAsia"/>
          <w:lang w:eastAsia="ja-JP"/>
        </w:rPr>
        <w:t xml:space="preserve"> Stage 3</w:t>
      </w:r>
      <w:r w:rsidR="001C1321" w:rsidRPr="006A3DED">
        <w:rPr>
          <w:lang w:eastAsia="zh-CN"/>
        </w:rPr>
        <w:t>".</w:t>
      </w:r>
      <w:bookmarkEnd w:id="0"/>
    </w:p>
    <w:sectPr w:rsidR="00BF3AC5" w:rsidRPr="00073F05"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53604" w14:textId="77777777" w:rsidR="00B206B5" w:rsidRDefault="00B206B5">
      <w:r>
        <w:separator/>
      </w:r>
    </w:p>
  </w:endnote>
  <w:endnote w:type="continuationSeparator" w:id="0">
    <w:p w14:paraId="347AF056" w14:textId="77777777" w:rsidR="00B206B5" w:rsidRDefault="00B2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46769" w14:textId="77777777" w:rsidR="00B206B5" w:rsidRDefault="00B206B5">
      <w:r>
        <w:separator/>
      </w:r>
    </w:p>
  </w:footnote>
  <w:footnote w:type="continuationSeparator" w:id="0">
    <w:p w14:paraId="52990140" w14:textId="77777777" w:rsidR="00B206B5" w:rsidRDefault="00B20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0F20"/>
    <w:multiLevelType w:val="hybridMultilevel"/>
    <w:tmpl w:val="D66A5910"/>
    <w:lvl w:ilvl="0" w:tplc="2174C62A">
      <w:start w:val="2"/>
      <w:numFmt w:val="bullet"/>
      <w:lvlText w:val="-"/>
      <w:lvlJc w:val="left"/>
      <w:pPr>
        <w:ind w:left="440" w:hanging="44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3EFD38AB"/>
    <w:multiLevelType w:val="hybridMultilevel"/>
    <w:tmpl w:val="AE6E524A"/>
    <w:lvl w:ilvl="0" w:tplc="94C004CE">
      <w:start w:val="3"/>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8"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DF520D2"/>
    <w:multiLevelType w:val="hybridMultilevel"/>
    <w:tmpl w:val="343ADDF6"/>
    <w:lvl w:ilvl="0" w:tplc="2174C62A">
      <w:start w:val="2"/>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2"/>
  </w:num>
  <w:num w:numId="2" w16cid:durableId="395973883">
    <w:abstractNumId w:val="11"/>
  </w:num>
  <w:num w:numId="3" w16cid:durableId="473985879">
    <w:abstractNumId w:val="10"/>
  </w:num>
  <w:num w:numId="4" w16cid:durableId="915936522">
    <w:abstractNumId w:val="6"/>
  </w:num>
  <w:num w:numId="5" w16cid:durableId="1672373843">
    <w:abstractNumId w:val="9"/>
  </w:num>
  <w:num w:numId="6" w16cid:durableId="2044550594">
    <w:abstractNumId w:val="5"/>
  </w:num>
  <w:num w:numId="7" w16cid:durableId="638848278">
    <w:abstractNumId w:val="3"/>
  </w:num>
  <w:num w:numId="8" w16cid:durableId="879587967">
    <w:abstractNumId w:val="1"/>
  </w:num>
  <w:num w:numId="9" w16cid:durableId="1256981316">
    <w:abstractNumId w:val="13"/>
  </w:num>
  <w:num w:numId="10" w16cid:durableId="1915890283">
    <w:abstractNumId w:val="2"/>
  </w:num>
  <w:num w:numId="11" w16cid:durableId="1483959118">
    <w:abstractNumId w:val="7"/>
  </w:num>
  <w:num w:numId="12" w16cid:durableId="245500573">
    <w:abstractNumId w:val="8"/>
  </w:num>
  <w:num w:numId="13" w16cid:durableId="203757055">
    <w:abstractNumId w:val="0"/>
  </w:num>
  <w:num w:numId="14" w16cid:durableId="9806964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617B"/>
    <w:rsid w:val="000113EE"/>
    <w:rsid w:val="000133BF"/>
    <w:rsid w:val="0001571D"/>
    <w:rsid w:val="00016661"/>
    <w:rsid w:val="00016880"/>
    <w:rsid w:val="0002050A"/>
    <w:rsid w:val="00021ADA"/>
    <w:rsid w:val="00022E4A"/>
    <w:rsid w:val="00023463"/>
    <w:rsid w:val="00026210"/>
    <w:rsid w:val="000320A6"/>
    <w:rsid w:val="00032D56"/>
    <w:rsid w:val="00032F27"/>
    <w:rsid w:val="000345E4"/>
    <w:rsid w:val="0003711D"/>
    <w:rsid w:val="00037D47"/>
    <w:rsid w:val="000418F6"/>
    <w:rsid w:val="00043C2D"/>
    <w:rsid w:val="00043E25"/>
    <w:rsid w:val="0004575F"/>
    <w:rsid w:val="0004663E"/>
    <w:rsid w:val="00047AB3"/>
    <w:rsid w:val="00052F28"/>
    <w:rsid w:val="000540B6"/>
    <w:rsid w:val="000613D0"/>
    <w:rsid w:val="00061C72"/>
    <w:rsid w:val="00062124"/>
    <w:rsid w:val="000645D1"/>
    <w:rsid w:val="000666D0"/>
    <w:rsid w:val="00066856"/>
    <w:rsid w:val="00066FC4"/>
    <w:rsid w:val="00070F86"/>
    <w:rsid w:val="00071778"/>
    <w:rsid w:val="00072AAF"/>
    <w:rsid w:val="00072DD2"/>
    <w:rsid w:val="00073A58"/>
    <w:rsid w:val="00073F05"/>
    <w:rsid w:val="000745FC"/>
    <w:rsid w:val="00082F50"/>
    <w:rsid w:val="000970A2"/>
    <w:rsid w:val="000A06CE"/>
    <w:rsid w:val="000A22FC"/>
    <w:rsid w:val="000A2D9C"/>
    <w:rsid w:val="000A3776"/>
    <w:rsid w:val="000A3935"/>
    <w:rsid w:val="000A3E7D"/>
    <w:rsid w:val="000A4D7C"/>
    <w:rsid w:val="000B1216"/>
    <w:rsid w:val="000B14A6"/>
    <w:rsid w:val="000B269A"/>
    <w:rsid w:val="000B26B9"/>
    <w:rsid w:val="000B2E57"/>
    <w:rsid w:val="000C31DD"/>
    <w:rsid w:val="000C4F15"/>
    <w:rsid w:val="000C6598"/>
    <w:rsid w:val="000C69BA"/>
    <w:rsid w:val="000D0B57"/>
    <w:rsid w:val="000D21B8"/>
    <w:rsid w:val="000D21C2"/>
    <w:rsid w:val="000D759A"/>
    <w:rsid w:val="000D7A02"/>
    <w:rsid w:val="000E04EC"/>
    <w:rsid w:val="000E1029"/>
    <w:rsid w:val="000E2A8D"/>
    <w:rsid w:val="000E4516"/>
    <w:rsid w:val="000E54AE"/>
    <w:rsid w:val="000F2C43"/>
    <w:rsid w:val="000F367E"/>
    <w:rsid w:val="000F3C23"/>
    <w:rsid w:val="00104133"/>
    <w:rsid w:val="00105C19"/>
    <w:rsid w:val="00112E9C"/>
    <w:rsid w:val="001162DD"/>
    <w:rsid w:val="00116BDF"/>
    <w:rsid w:val="001223C4"/>
    <w:rsid w:val="00122835"/>
    <w:rsid w:val="00123E4D"/>
    <w:rsid w:val="00130776"/>
    <w:rsid w:val="00130F69"/>
    <w:rsid w:val="0013241F"/>
    <w:rsid w:val="001331BA"/>
    <w:rsid w:val="00134E89"/>
    <w:rsid w:val="0014048B"/>
    <w:rsid w:val="00142F65"/>
    <w:rsid w:val="00143552"/>
    <w:rsid w:val="00143832"/>
    <w:rsid w:val="001461A7"/>
    <w:rsid w:val="00147AC5"/>
    <w:rsid w:val="001508DA"/>
    <w:rsid w:val="0015094A"/>
    <w:rsid w:val="00151C96"/>
    <w:rsid w:val="00153ECA"/>
    <w:rsid w:val="00162CDE"/>
    <w:rsid w:val="0016570C"/>
    <w:rsid w:val="00166F21"/>
    <w:rsid w:val="0016716A"/>
    <w:rsid w:val="001748BA"/>
    <w:rsid w:val="001765DC"/>
    <w:rsid w:val="001766CB"/>
    <w:rsid w:val="00182401"/>
    <w:rsid w:val="0018311B"/>
    <w:rsid w:val="00183134"/>
    <w:rsid w:val="00183255"/>
    <w:rsid w:val="00185F29"/>
    <w:rsid w:val="00190633"/>
    <w:rsid w:val="00191E6B"/>
    <w:rsid w:val="00192773"/>
    <w:rsid w:val="00193317"/>
    <w:rsid w:val="00193863"/>
    <w:rsid w:val="00195D33"/>
    <w:rsid w:val="001A0474"/>
    <w:rsid w:val="001A17E4"/>
    <w:rsid w:val="001A319F"/>
    <w:rsid w:val="001B278F"/>
    <w:rsid w:val="001B5C2B"/>
    <w:rsid w:val="001B77E2"/>
    <w:rsid w:val="001B77F1"/>
    <w:rsid w:val="001C1321"/>
    <w:rsid w:val="001C28B3"/>
    <w:rsid w:val="001C4B17"/>
    <w:rsid w:val="001C631E"/>
    <w:rsid w:val="001D25E6"/>
    <w:rsid w:val="001D4C82"/>
    <w:rsid w:val="001E2EB5"/>
    <w:rsid w:val="001E4114"/>
    <w:rsid w:val="001E41F3"/>
    <w:rsid w:val="001E73A4"/>
    <w:rsid w:val="001F151F"/>
    <w:rsid w:val="001F171B"/>
    <w:rsid w:val="001F3B42"/>
    <w:rsid w:val="001F64D4"/>
    <w:rsid w:val="00200D83"/>
    <w:rsid w:val="0020619A"/>
    <w:rsid w:val="002106E8"/>
    <w:rsid w:val="00212096"/>
    <w:rsid w:val="002153AE"/>
    <w:rsid w:val="00216490"/>
    <w:rsid w:val="002222BF"/>
    <w:rsid w:val="00227A2F"/>
    <w:rsid w:val="00227FE0"/>
    <w:rsid w:val="00231568"/>
    <w:rsid w:val="002324EB"/>
    <w:rsid w:val="00232FD1"/>
    <w:rsid w:val="00233F51"/>
    <w:rsid w:val="00236A00"/>
    <w:rsid w:val="00241597"/>
    <w:rsid w:val="00241702"/>
    <w:rsid w:val="00243E0E"/>
    <w:rsid w:val="0024668B"/>
    <w:rsid w:val="00250335"/>
    <w:rsid w:val="00251768"/>
    <w:rsid w:val="00251EDC"/>
    <w:rsid w:val="00252989"/>
    <w:rsid w:val="00253F7D"/>
    <w:rsid w:val="002619EC"/>
    <w:rsid w:val="002621E0"/>
    <w:rsid w:val="00263332"/>
    <w:rsid w:val="0026770F"/>
    <w:rsid w:val="00272357"/>
    <w:rsid w:val="00275D12"/>
    <w:rsid w:val="0027688C"/>
    <w:rsid w:val="00276F11"/>
    <w:rsid w:val="0027780F"/>
    <w:rsid w:val="00284AE0"/>
    <w:rsid w:val="002852C5"/>
    <w:rsid w:val="00291D12"/>
    <w:rsid w:val="0029664C"/>
    <w:rsid w:val="002A0D1A"/>
    <w:rsid w:val="002A3025"/>
    <w:rsid w:val="002A5BB0"/>
    <w:rsid w:val="002A6BBA"/>
    <w:rsid w:val="002B1A87"/>
    <w:rsid w:val="002B241C"/>
    <w:rsid w:val="002B3117"/>
    <w:rsid w:val="002B3C88"/>
    <w:rsid w:val="002B611A"/>
    <w:rsid w:val="002B6162"/>
    <w:rsid w:val="002B6A34"/>
    <w:rsid w:val="002B7BC7"/>
    <w:rsid w:val="002C004F"/>
    <w:rsid w:val="002C30F2"/>
    <w:rsid w:val="002C3F9D"/>
    <w:rsid w:val="002C5F95"/>
    <w:rsid w:val="002C717C"/>
    <w:rsid w:val="002C72A3"/>
    <w:rsid w:val="002C7B85"/>
    <w:rsid w:val="002C7F60"/>
    <w:rsid w:val="002D5A09"/>
    <w:rsid w:val="002D6F2D"/>
    <w:rsid w:val="002E48BE"/>
    <w:rsid w:val="002E6115"/>
    <w:rsid w:val="002E6DE9"/>
    <w:rsid w:val="002F22F7"/>
    <w:rsid w:val="002F2855"/>
    <w:rsid w:val="002F4FF2"/>
    <w:rsid w:val="002F6340"/>
    <w:rsid w:val="003006A1"/>
    <w:rsid w:val="00301432"/>
    <w:rsid w:val="0030225A"/>
    <w:rsid w:val="00305C60"/>
    <w:rsid w:val="003075CB"/>
    <w:rsid w:val="00311AE1"/>
    <w:rsid w:val="0031342B"/>
    <w:rsid w:val="00313FF3"/>
    <w:rsid w:val="003142BA"/>
    <w:rsid w:val="0031475F"/>
    <w:rsid w:val="00314A94"/>
    <w:rsid w:val="00315BD4"/>
    <w:rsid w:val="00324965"/>
    <w:rsid w:val="00324E79"/>
    <w:rsid w:val="0032540F"/>
    <w:rsid w:val="00327212"/>
    <w:rsid w:val="00327C8B"/>
    <w:rsid w:val="00330643"/>
    <w:rsid w:val="003325BB"/>
    <w:rsid w:val="0033562A"/>
    <w:rsid w:val="00341C90"/>
    <w:rsid w:val="0034348A"/>
    <w:rsid w:val="00344B45"/>
    <w:rsid w:val="00344E53"/>
    <w:rsid w:val="0034512F"/>
    <w:rsid w:val="00347FC3"/>
    <w:rsid w:val="00350012"/>
    <w:rsid w:val="003509FF"/>
    <w:rsid w:val="00351108"/>
    <w:rsid w:val="00351CF4"/>
    <w:rsid w:val="0035328D"/>
    <w:rsid w:val="00353E14"/>
    <w:rsid w:val="00354E6B"/>
    <w:rsid w:val="003554E8"/>
    <w:rsid w:val="00355BC3"/>
    <w:rsid w:val="003563F8"/>
    <w:rsid w:val="003617F4"/>
    <w:rsid w:val="00361C30"/>
    <w:rsid w:val="003642BB"/>
    <w:rsid w:val="00364C19"/>
    <w:rsid w:val="0036504E"/>
    <w:rsid w:val="003658C8"/>
    <w:rsid w:val="00366891"/>
    <w:rsid w:val="00367751"/>
    <w:rsid w:val="003706BB"/>
    <w:rsid w:val="00370766"/>
    <w:rsid w:val="00371954"/>
    <w:rsid w:val="003759B6"/>
    <w:rsid w:val="00375E52"/>
    <w:rsid w:val="00382B4A"/>
    <w:rsid w:val="003830C1"/>
    <w:rsid w:val="003836EC"/>
    <w:rsid w:val="00383755"/>
    <w:rsid w:val="00383C7B"/>
    <w:rsid w:val="00384B92"/>
    <w:rsid w:val="0039050F"/>
    <w:rsid w:val="00394E81"/>
    <w:rsid w:val="003A48C8"/>
    <w:rsid w:val="003A548A"/>
    <w:rsid w:val="003A59CB"/>
    <w:rsid w:val="003A5F09"/>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F053A"/>
    <w:rsid w:val="003F1D22"/>
    <w:rsid w:val="003F2282"/>
    <w:rsid w:val="003F3318"/>
    <w:rsid w:val="003F4118"/>
    <w:rsid w:val="003F4B38"/>
    <w:rsid w:val="003F532C"/>
    <w:rsid w:val="003F5B65"/>
    <w:rsid w:val="003F69B9"/>
    <w:rsid w:val="00400B2F"/>
    <w:rsid w:val="00401225"/>
    <w:rsid w:val="00403C5A"/>
    <w:rsid w:val="0040443A"/>
    <w:rsid w:val="00411094"/>
    <w:rsid w:val="00413493"/>
    <w:rsid w:val="00415563"/>
    <w:rsid w:val="004175D2"/>
    <w:rsid w:val="00417A5B"/>
    <w:rsid w:val="00420674"/>
    <w:rsid w:val="00421940"/>
    <w:rsid w:val="00422545"/>
    <w:rsid w:val="00424964"/>
    <w:rsid w:val="0042561D"/>
    <w:rsid w:val="00427A8D"/>
    <w:rsid w:val="0043032C"/>
    <w:rsid w:val="00431376"/>
    <w:rsid w:val="00432B41"/>
    <w:rsid w:val="0043386A"/>
    <w:rsid w:val="0043426F"/>
    <w:rsid w:val="00435765"/>
    <w:rsid w:val="0043578C"/>
    <w:rsid w:val="00435799"/>
    <w:rsid w:val="00436232"/>
    <w:rsid w:val="00436BAB"/>
    <w:rsid w:val="00440825"/>
    <w:rsid w:val="00441C58"/>
    <w:rsid w:val="00443403"/>
    <w:rsid w:val="004505DF"/>
    <w:rsid w:val="004567A8"/>
    <w:rsid w:val="00461F91"/>
    <w:rsid w:val="00466C53"/>
    <w:rsid w:val="0047305D"/>
    <w:rsid w:val="0047357A"/>
    <w:rsid w:val="00473B9A"/>
    <w:rsid w:val="00474AD1"/>
    <w:rsid w:val="00475C3C"/>
    <w:rsid w:val="00477CFE"/>
    <w:rsid w:val="004807B9"/>
    <w:rsid w:val="00483742"/>
    <w:rsid w:val="00490382"/>
    <w:rsid w:val="00493879"/>
    <w:rsid w:val="004944F2"/>
    <w:rsid w:val="00494B0C"/>
    <w:rsid w:val="004974B6"/>
    <w:rsid w:val="00497F14"/>
    <w:rsid w:val="004A09E2"/>
    <w:rsid w:val="004A1CFD"/>
    <w:rsid w:val="004A3ECB"/>
    <w:rsid w:val="004A4BEC"/>
    <w:rsid w:val="004A4EBE"/>
    <w:rsid w:val="004B2380"/>
    <w:rsid w:val="004B42C4"/>
    <w:rsid w:val="004B45A4"/>
    <w:rsid w:val="004B5783"/>
    <w:rsid w:val="004B72CE"/>
    <w:rsid w:val="004B74A9"/>
    <w:rsid w:val="004B79C4"/>
    <w:rsid w:val="004C006C"/>
    <w:rsid w:val="004C1B94"/>
    <w:rsid w:val="004C1E90"/>
    <w:rsid w:val="004C3DF9"/>
    <w:rsid w:val="004C6B1D"/>
    <w:rsid w:val="004D01DF"/>
    <w:rsid w:val="004D077E"/>
    <w:rsid w:val="004D6095"/>
    <w:rsid w:val="004D6C87"/>
    <w:rsid w:val="004F2E20"/>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6E75"/>
    <w:rsid w:val="005275CB"/>
    <w:rsid w:val="005277A0"/>
    <w:rsid w:val="005305F7"/>
    <w:rsid w:val="00532F99"/>
    <w:rsid w:val="00533246"/>
    <w:rsid w:val="005379CE"/>
    <w:rsid w:val="00542BB7"/>
    <w:rsid w:val="00543AF5"/>
    <w:rsid w:val="00543B11"/>
    <w:rsid w:val="0054453D"/>
    <w:rsid w:val="00544FF7"/>
    <w:rsid w:val="00547EB9"/>
    <w:rsid w:val="00550ED9"/>
    <w:rsid w:val="00551B99"/>
    <w:rsid w:val="00555F40"/>
    <w:rsid w:val="00556FE4"/>
    <w:rsid w:val="005602CE"/>
    <w:rsid w:val="005618C3"/>
    <w:rsid w:val="00562C0E"/>
    <w:rsid w:val="005651FD"/>
    <w:rsid w:val="005659DB"/>
    <w:rsid w:val="00567518"/>
    <w:rsid w:val="00570959"/>
    <w:rsid w:val="00576366"/>
    <w:rsid w:val="00576DB7"/>
    <w:rsid w:val="00582A7D"/>
    <w:rsid w:val="005832F7"/>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4E5A"/>
    <w:rsid w:val="005D66B5"/>
    <w:rsid w:val="005D7121"/>
    <w:rsid w:val="005E1576"/>
    <w:rsid w:val="005E1B4F"/>
    <w:rsid w:val="005E1E66"/>
    <w:rsid w:val="005E2C44"/>
    <w:rsid w:val="005E302E"/>
    <w:rsid w:val="005F163F"/>
    <w:rsid w:val="005F2725"/>
    <w:rsid w:val="005F3937"/>
    <w:rsid w:val="0060287A"/>
    <w:rsid w:val="00603FBC"/>
    <w:rsid w:val="00606094"/>
    <w:rsid w:val="0061048B"/>
    <w:rsid w:val="0061415B"/>
    <w:rsid w:val="00617B6F"/>
    <w:rsid w:val="00617B73"/>
    <w:rsid w:val="00621ED3"/>
    <w:rsid w:val="006224BB"/>
    <w:rsid w:val="0062622F"/>
    <w:rsid w:val="006319B9"/>
    <w:rsid w:val="00631EA0"/>
    <w:rsid w:val="006330BB"/>
    <w:rsid w:val="00633918"/>
    <w:rsid w:val="0063769B"/>
    <w:rsid w:val="00643317"/>
    <w:rsid w:val="006436C3"/>
    <w:rsid w:val="00643A45"/>
    <w:rsid w:val="0064529D"/>
    <w:rsid w:val="00645DF8"/>
    <w:rsid w:val="00654B7A"/>
    <w:rsid w:val="00656C07"/>
    <w:rsid w:val="00660393"/>
    <w:rsid w:val="00661116"/>
    <w:rsid w:val="00663CF9"/>
    <w:rsid w:val="00664277"/>
    <w:rsid w:val="006671F3"/>
    <w:rsid w:val="00667E3C"/>
    <w:rsid w:val="00674314"/>
    <w:rsid w:val="00675DD2"/>
    <w:rsid w:val="0068048C"/>
    <w:rsid w:val="00680C15"/>
    <w:rsid w:val="00681630"/>
    <w:rsid w:val="0068245A"/>
    <w:rsid w:val="00682DF5"/>
    <w:rsid w:val="00684E11"/>
    <w:rsid w:val="0068532E"/>
    <w:rsid w:val="0068622D"/>
    <w:rsid w:val="0069127A"/>
    <w:rsid w:val="00691B65"/>
    <w:rsid w:val="0069434A"/>
    <w:rsid w:val="006964F9"/>
    <w:rsid w:val="006A037D"/>
    <w:rsid w:val="006A1451"/>
    <w:rsid w:val="006A1F8D"/>
    <w:rsid w:val="006A43A0"/>
    <w:rsid w:val="006A7189"/>
    <w:rsid w:val="006B4C86"/>
    <w:rsid w:val="006B5418"/>
    <w:rsid w:val="006C5B37"/>
    <w:rsid w:val="006C6D00"/>
    <w:rsid w:val="006D30AF"/>
    <w:rsid w:val="006D3E10"/>
    <w:rsid w:val="006D6E49"/>
    <w:rsid w:val="006E033E"/>
    <w:rsid w:val="006E21FB"/>
    <w:rsid w:val="006E292A"/>
    <w:rsid w:val="006F0DC8"/>
    <w:rsid w:val="006F2788"/>
    <w:rsid w:val="006F2BC4"/>
    <w:rsid w:val="007006C5"/>
    <w:rsid w:val="00700F52"/>
    <w:rsid w:val="007011A6"/>
    <w:rsid w:val="00702905"/>
    <w:rsid w:val="00710005"/>
    <w:rsid w:val="00710497"/>
    <w:rsid w:val="0071058D"/>
    <w:rsid w:val="00710C60"/>
    <w:rsid w:val="00711633"/>
    <w:rsid w:val="00712563"/>
    <w:rsid w:val="00714B2E"/>
    <w:rsid w:val="007252B2"/>
    <w:rsid w:val="00725CE3"/>
    <w:rsid w:val="00726AF4"/>
    <w:rsid w:val="00727AC1"/>
    <w:rsid w:val="007314B8"/>
    <w:rsid w:val="0073154A"/>
    <w:rsid w:val="007320E7"/>
    <w:rsid w:val="0074184E"/>
    <w:rsid w:val="007431C8"/>
    <w:rsid w:val="007439B9"/>
    <w:rsid w:val="007521A9"/>
    <w:rsid w:val="00752474"/>
    <w:rsid w:val="00753D9A"/>
    <w:rsid w:val="00755650"/>
    <w:rsid w:val="00763642"/>
    <w:rsid w:val="00764209"/>
    <w:rsid w:val="0077020D"/>
    <w:rsid w:val="0077259F"/>
    <w:rsid w:val="007760E6"/>
    <w:rsid w:val="00776375"/>
    <w:rsid w:val="00783CAB"/>
    <w:rsid w:val="00787DA4"/>
    <w:rsid w:val="00790179"/>
    <w:rsid w:val="007938F2"/>
    <w:rsid w:val="00795DC0"/>
    <w:rsid w:val="00797EEB"/>
    <w:rsid w:val="007A3A28"/>
    <w:rsid w:val="007B2321"/>
    <w:rsid w:val="007B3508"/>
    <w:rsid w:val="007B4183"/>
    <w:rsid w:val="007B49E1"/>
    <w:rsid w:val="007B512A"/>
    <w:rsid w:val="007C01CC"/>
    <w:rsid w:val="007C2097"/>
    <w:rsid w:val="007C2F14"/>
    <w:rsid w:val="007C6CA5"/>
    <w:rsid w:val="007C74AA"/>
    <w:rsid w:val="007C7597"/>
    <w:rsid w:val="007D0C15"/>
    <w:rsid w:val="007D5180"/>
    <w:rsid w:val="007D553C"/>
    <w:rsid w:val="007D5613"/>
    <w:rsid w:val="007D716D"/>
    <w:rsid w:val="007E098F"/>
    <w:rsid w:val="007E22AF"/>
    <w:rsid w:val="007E6510"/>
    <w:rsid w:val="007F0372"/>
    <w:rsid w:val="007F0625"/>
    <w:rsid w:val="007F180A"/>
    <w:rsid w:val="0080491D"/>
    <w:rsid w:val="00804D1F"/>
    <w:rsid w:val="0081290D"/>
    <w:rsid w:val="00814EEC"/>
    <w:rsid w:val="0081574F"/>
    <w:rsid w:val="00821F6C"/>
    <w:rsid w:val="008250CB"/>
    <w:rsid w:val="008275AA"/>
    <w:rsid w:val="00827E93"/>
    <w:rsid w:val="008302F3"/>
    <w:rsid w:val="00831CE4"/>
    <w:rsid w:val="00831DF6"/>
    <w:rsid w:val="0083501C"/>
    <w:rsid w:val="00835335"/>
    <w:rsid w:val="008409B6"/>
    <w:rsid w:val="00840C85"/>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489"/>
    <w:rsid w:val="00884E63"/>
    <w:rsid w:val="00887E51"/>
    <w:rsid w:val="008902BC"/>
    <w:rsid w:val="00893B90"/>
    <w:rsid w:val="00896672"/>
    <w:rsid w:val="0089698D"/>
    <w:rsid w:val="008A0451"/>
    <w:rsid w:val="008A3B86"/>
    <w:rsid w:val="008A5E86"/>
    <w:rsid w:val="008A5F08"/>
    <w:rsid w:val="008A6C95"/>
    <w:rsid w:val="008B343E"/>
    <w:rsid w:val="008B3E96"/>
    <w:rsid w:val="008B465E"/>
    <w:rsid w:val="008B62F5"/>
    <w:rsid w:val="008B6BEE"/>
    <w:rsid w:val="008B72B0"/>
    <w:rsid w:val="008C107D"/>
    <w:rsid w:val="008D357F"/>
    <w:rsid w:val="008E4502"/>
    <w:rsid w:val="008E4659"/>
    <w:rsid w:val="008E633D"/>
    <w:rsid w:val="008E6B80"/>
    <w:rsid w:val="008E7FB6"/>
    <w:rsid w:val="008F226A"/>
    <w:rsid w:val="008F4BDA"/>
    <w:rsid w:val="008F686C"/>
    <w:rsid w:val="00902212"/>
    <w:rsid w:val="00905113"/>
    <w:rsid w:val="009123FB"/>
    <w:rsid w:val="00913CB0"/>
    <w:rsid w:val="009156D1"/>
    <w:rsid w:val="00915A10"/>
    <w:rsid w:val="00915FA4"/>
    <w:rsid w:val="00917C15"/>
    <w:rsid w:val="009203B0"/>
    <w:rsid w:val="00920903"/>
    <w:rsid w:val="00923F5A"/>
    <w:rsid w:val="0092615E"/>
    <w:rsid w:val="00926A1A"/>
    <w:rsid w:val="00926B98"/>
    <w:rsid w:val="00930655"/>
    <w:rsid w:val="00932E16"/>
    <w:rsid w:val="0093578B"/>
    <w:rsid w:val="00935A70"/>
    <w:rsid w:val="009404FF"/>
    <w:rsid w:val="00943DC1"/>
    <w:rsid w:val="0094525F"/>
    <w:rsid w:val="00945CB4"/>
    <w:rsid w:val="00951482"/>
    <w:rsid w:val="009526F1"/>
    <w:rsid w:val="00957521"/>
    <w:rsid w:val="00961C98"/>
    <w:rsid w:val="00962081"/>
    <w:rsid w:val="009629FD"/>
    <w:rsid w:val="00963D50"/>
    <w:rsid w:val="00965317"/>
    <w:rsid w:val="00967BFF"/>
    <w:rsid w:val="00967D83"/>
    <w:rsid w:val="009717F8"/>
    <w:rsid w:val="00980218"/>
    <w:rsid w:val="00986D55"/>
    <w:rsid w:val="00987DDE"/>
    <w:rsid w:val="00990526"/>
    <w:rsid w:val="00990AB4"/>
    <w:rsid w:val="00993F61"/>
    <w:rsid w:val="00995714"/>
    <w:rsid w:val="0099607C"/>
    <w:rsid w:val="009A380C"/>
    <w:rsid w:val="009B076C"/>
    <w:rsid w:val="009B2A49"/>
    <w:rsid w:val="009B3291"/>
    <w:rsid w:val="009B5F28"/>
    <w:rsid w:val="009C0269"/>
    <w:rsid w:val="009C1191"/>
    <w:rsid w:val="009C14F1"/>
    <w:rsid w:val="009C41D7"/>
    <w:rsid w:val="009C61B9"/>
    <w:rsid w:val="009D337A"/>
    <w:rsid w:val="009D56B9"/>
    <w:rsid w:val="009D59FF"/>
    <w:rsid w:val="009D77F0"/>
    <w:rsid w:val="009E1DD7"/>
    <w:rsid w:val="009E3297"/>
    <w:rsid w:val="009E617D"/>
    <w:rsid w:val="009F152B"/>
    <w:rsid w:val="009F5105"/>
    <w:rsid w:val="009F6A0C"/>
    <w:rsid w:val="009F7C5D"/>
    <w:rsid w:val="00A00D62"/>
    <w:rsid w:val="00A02258"/>
    <w:rsid w:val="00A02822"/>
    <w:rsid w:val="00A0521E"/>
    <w:rsid w:val="00A055C2"/>
    <w:rsid w:val="00A06B22"/>
    <w:rsid w:val="00A06EC0"/>
    <w:rsid w:val="00A07584"/>
    <w:rsid w:val="00A122CA"/>
    <w:rsid w:val="00A140DD"/>
    <w:rsid w:val="00A20D57"/>
    <w:rsid w:val="00A24000"/>
    <w:rsid w:val="00A2600A"/>
    <w:rsid w:val="00A2613B"/>
    <w:rsid w:val="00A30621"/>
    <w:rsid w:val="00A3111C"/>
    <w:rsid w:val="00A32441"/>
    <w:rsid w:val="00A3442E"/>
    <w:rsid w:val="00A3669C"/>
    <w:rsid w:val="00A37613"/>
    <w:rsid w:val="00A44971"/>
    <w:rsid w:val="00A45323"/>
    <w:rsid w:val="00A458FC"/>
    <w:rsid w:val="00A46E59"/>
    <w:rsid w:val="00A47938"/>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C5"/>
    <w:rsid w:val="00A76CA1"/>
    <w:rsid w:val="00A83C6C"/>
    <w:rsid w:val="00A83ECE"/>
    <w:rsid w:val="00A84816"/>
    <w:rsid w:val="00A87024"/>
    <w:rsid w:val="00A9104D"/>
    <w:rsid w:val="00A91FA7"/>
    <w:rsid w:val="00A92D5A"/>
    <w:rsid w:val="00AA0DDE"/>
    <w:rsid w:val="00AA277C"/>
    <w:rsid w:val="00AA2F3B"/>
    <w:rsid w:val="00AA37D2"/>
    <w:rsid w:val="00AB0810"/>
    <w:rsid w:val="00AB35A9"/>
    <w:rsid w:val="00AB50BE"/>
    <w:rsid w:val="00AB62B8"/>
    <w:rsid w:val="00AB7DE8"/>
    <w:rsid w:val="00AC1222"/>
    <w:rsid w:val="00AC50BD"/>
    <w:rsid w:val="00AC7923"/>
    <w:rsid w:val="00AC7C4E"/>
    <w:rsid w:val="00AD3585"/>
    <w:rsid w:val="00AD524B"/>
    <w:rsid w:val="00AD5C0C"/>
    <w:rsid w:val="00AD7C25"/>
    <w:rsid w:val="00AE4D95"/>
    <w:rsid w:val="00AE7997"/>
    <w:rsid w:val="00AF16FA"/>
    <w:rsid w:val="00AF558B"/>
    <w:rsid w:val="00AF674D"/>
    <w:rsid w:val="00AF6B24"/>
    <w:rsid w:val="00AF6EFA"/>
    <w:rsid w:val="00B03597"/>
    <w:rsid w:val="00B04EBD"/>
    <w:rsid w:val="00B067F9"/>
    <w:rsid w:val="00B076C6"/>
    <w:rsid w:val="00B07772"/>
    <w:rsid w:val="00B1230A"/>
    <w:rsid w:val="00B1340F"/>
    <w:rsid w:val="00B139CF"/>
    <w:rsid w:val="00B14E04"/>
    <w:rsid w:val="00B206B5"/>
    <w:rsid w:val="00B22F26"/>
    <w:rsid w:val="00B258BB"/>
    <w:rsid w:val="00B31457"/>
    <w:rsid w:val="00B32762"/>
    <w:rsid w:val="00B34600"/>
    <w:rsid w:val="00B357DE"/>
    <w:rsid w:val="00B36C16"/>
    <w:rsid w:val="00B37DDD"/>
    <w:rsid w:val="00B40142"/>
    <w:rsid w:val="00B40DA9"/>
    <w:rsid w:val="00B43444"/>
    <w:rsid w:val="00B43914"/>
    <w:rsid w:val="00B46237"/>
    <w:rsid w:val="00B47938"/>
    <w:rsid w:val="00B53D3B"/>
    <w:rsid w:val="00B57063"/>
    <w:rsid w:val="00B57359"/>
    <w:rsid w:val="00B60CF3"/>
    <w:rsid w:val="00B64DC8"/>
    <w:rsid w:val="00B65DD7"/>
    <w:rsid w:val="00B66361"/>
    <w:rsid w:val="00B66D06"/>
    <w:rsid w:val="00B708C5"/>
    <w:rsid w:val="00B70D58"/>
    <w:rsid w:val="00B7239E"/>
    <w:rsid w:val="00B725B3"/>
    <w:rsid w:val="00B72AC8"/>
    <w:rsid w:val="00B73C7C"/>
    <w:rsid w:val="00B7587B"/>
    <w:rsid w:val="00B7710E"/>
    <w:rsid w:val="00B816EA"/>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C3B"/>
    <w:rsid w:val="00BD0266"/>
    <w:rsid w:val="00BD086C"/>
    <w:rsid w:val="00BD20BC"/>
    <w:rsid w:val="00BD279D"/>
    <w:rsid w:val="00BD3B6F"/>
    <w:rsid w:val="00BD4FA1"/>
    <w:rsid w:val="00BE4AE1"/>
    <w:rsid w:val="00BE4DF7"/>
    <w:rsid w:val="00BF0675"/>
    <w:rsid w:val="00BF3228"/>
    <w:rsid w:val="00BF3AC5"/>
    <w:rsid w:val="00BF47E4"/>
    <w:rsid w:val="00C05C05"/>
    <w:rsid w:val="00C0610D"/>
    <w:rsid w:val="00C06141"/>
    <w:rsid w:val="00C0632F"/>
    <w:rsid w:val="00C066D6"/>
    <w:rsid w:val="00C16CF2"/>
    <w:rsid w:val="00C17975"/>
    <w:rsid w:val="00C21836"/>
    <w:rsid w:val="00C259C3"/>
    <w:rsid w:val="00C31593"/>
    <w:rsid w:val="00C333B4"/>
    <w:rsid w:val="00C339AD"/>
    <w:rsid w:val="00C366B6"/>
    <w:rsid w:val="00C37922"/>
    <w:rsid w:val="00C4136E"/>
    <w:rsid w:val="00C415C3"/>
    <w:rsid w:val="00C45188"/>
    <w:rsid w:val="00C473A1"/>
    <w:rsid w:val="00C47932"/>
    <w:rsid w:val="00C546D0"/>
    <w:rsid w:val="00C557B5"/>
    <w:rsid w:val="00C55AF1"/>
    <w:rsid w:val="00C601C9"/>
    <w:rsid w:val="00C61D93"/>
    <w:rsid w:val="00C646B7"/>
    <w:rsid w:val="00C64843"/>
    <w:rsid w:val="00C67999"/>
    <w:rsid w:val="00C713E0"/>
    <w:rsid w:val="00C81B64"/>
    <w:rsid w:val="00C82AF3"/>
    <w:rsid w:val="00C83E4E"/>
    <w:rsid w:val="00C84595"/>
    <w:rsid w:val="00C85AD4"/>
    <w:rsid w:val="00C90E07"/>
    <w:rsid w:val="00C919F9"/>
    <w:rsid w:val="00C91E63"/>
    <w:rsid w:val="00C9232F"/>
    <w:rsid w:val="00C9327D"/>
    <w:rsid w:val="00C953C5"/>
    <w:rsid w:val="00C95985"/>
    <w:rsid w:val="00C95ED9"/>
    <w:rsid w:val="00C9608F"/>
    <w:rsid w:val="00C96A8C"/>
    <w:rsid w:val="00C96EAE"/>
    <w:rsid w:val="00C97514"/>
    <w:rsid w:val="00C97582"/>
    <w:rsid w:val="00C9780B"/>
    <w:rsid w:val="00CA2EA4"/>
    <w:rsid w:val="00CA6758"/>
    <w:rsid w:val="00CA71C4"/>
    <w:rsid w:val="00CA7610"/>
    <w:rsid w:val="00CA7D10"/>
    <w:rsid w:val="00CB1493"/>
    <w:rsid w:val="00CB277F"/>
    <w:rsid w:val="00CB3BD9"/>
    <w:rsid w:val="00CC0D87"/>
    <w:rsid w:val="00CC30BB"/>
    <w:rsid w:val="00CC498A"/>
    <w:rsid w:val="00CC5026"/>
    <w:rsid w:val="00CC5744"/>
    <w:rsid w:val="00CD2478"/>
    <w:rsid w:val="00CD541D"/>
    <w:rsid w:val="00CD573F"/>
    <w:rsid w:val="00CE0CD6"/>
    <w:rsid w:val="00CE17FE"/>
    <w:rsid w:val="00CE22D1"/>
    <w:rsid w:val="00CE4346"/>
    <w:rsid w:val="00CE4514"/>
    <w:rsid w:val="00CE74FD"/>
    <w:rsid w:val="00CF0EE8"/>
    <w:rsid w:val="00CF1B39"/>
    <w:rsid w:val="00CF227F"/>
    <w:rsid w:val="00CF2D0D"/>
    <w:rsid w:val="00CF39F5"/>
    <w:rsid w:val="00D006D2"/>
    <w:rsid w:val="00D01B47"/>
    <w:rsid w:val="00D02370"/>
    <w:rsid w:val="00D02D06"/>
    <w:rsid w:val="00D06D67"/>
    <w:rsid w:val="00D07163"/>
    <w:rsid w:val="00D07648"/>
    <w:rsid w:val="00D11584"/>
    <w:rsid w:val="00D12FF1"/>
    <w:rsid w:val="00D13026"/>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41A9"/>
    <w:rsid w:val="00D64B59"/>
    <w:rsid w:val="00D67621"/>
    <w:rsid w:val="00D7468E"/>
    <w:rsid w:val="00D82500"/>
    <w:rsid w:val="00D82AEC"/>
    <w:rsid w:val="00D84110"/>
    <w:rsid w:val="00D84538"/>
    <w:rsid w:val="00D868EB"/>
    <w:rsid w:val="00D87C3D"/>
    <w:rsid w:val="00D87E25"/>
    <w:rsid w:val="00D908E8"/>
    <w:rsid w:val="00D9185D"/>
    <w:rsid w:val="00D94A8F"/>
    <w:rsid w:val="00D976CB"/>
    <w:rsid w:val="00D97A07"/>
    <w:rsid w:val="00DA4EB6"/>
    <w:rsid w:val="00DB28FD"/>
    <w:rsid w:val="00DB72BB"/>
    <w:rsid w:val="00DC1AD8"/>
    <w:rsid w:val="00DC1ADC"/>
    <w:rsid w:val="00DC2CED"/>
    <w:rsid w:val="00DC2EEA"/>
    <w:rsid w:val="00DD152A"/>
    <w:rsid w:val="00DD1EAF"/>
    <w:rsid w:val="00DD735B"/>
    <w:rsid w:val="00DD7C38"/>
    <w:rsid w:val="00DD7E3B"/>
    <w:rsid w:val="00DE6C1A"/>
    <w:rsid w:val="00DE6DD3"/>
    <w:rsid w:val="00DF0CBC"/>
    <w:rsid w:val="00DF2BA7"/>
    <w:rsid w:val="00DF41C7"/>
    <w:rsid w:val="00DF4270"/>
    <w:rsid w:val="00DF4B70"/>
    <w:rsid w:val="00DF66DE"/>
    <w:rsid w:val="00E0105C"/>
    <w:rsid w:val="00E015DE"/>
    <w:rsid w:val="00E01F79"/>
    <w:rsid w:val="00E034AF"/>
    <w:rsid w:val="00E1211C"/>
    <w:rsid w:val="00E159F8"/>
    <w:rsid w:val="00E17895"/>
    <w:rsid w:val="00E21A85"/>
    <w:rsid w:val="00E23A56"/>
    <w:rsid w:val="00E24619"/>
    <w:rsid w:val="00E34995"/>
    <w:rsid w:val="00E40C82"/>
    <w:rsid w:val="00E40CFB"/>
    <w:rsid w:val="00E41B1D"/>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C11EB"/>
    <w:rsid w:val="00EC445D"/>
    <w:rsid w:val="00EC4933"/>
    <w:rsid w:val="00EC5431"/>
    <w:rsid w:val="00EC65FA"/>
    <w:rsid w:val="00ED3D47"/>
    <w:rsid w:val="00ED7094"/>
    <w:rsid w:val="00ED7553"/>
    <w:rsid w:val="00EE0904"/>
    <w:rsid w:val="00EE095E"/>
    <w:rsid w:val="00EE6A83"/>
    <w:rsid w:val="00EE7706"/>
    <w:rsid w:val="00EE7D38"/>
    <w:rsid w:val="00EE7D7C"/>
    <w:rsid w:val="00EE7FCF"/>
    <w:rsid w:val="00EF0E1A"/>
    <w:rsid w:val="00EF34F0"/>
    <w:rsid w:val="00EF44FB"/>
    <w:rsid w:val="00EF642A"/>
    <w:rsid w:val="00F002B5"/>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4816"/>
    <w:rsid w:val="00F34CF6"/>
    <w:rsid w:val="00F40921"/>
    <w:rsid w:val="00F42664"/>
    <w:rsid w:val="00F432E2"/>
    <w:rsid w:val="00F43E85"/>
    <w:rsid w:val="00F50078"/>
    <w:rsid w:val="00F50D53"/>
    <w:rsid w:val="00F51110"/>
    <w:rsid w:val="00F54FBF"/>
    <w:rsid w:val="00F5618A"/>
    <w:rsid w:val="00F61C76"/>
    <w:rsid w:val="00F62332"/>
    <w:rsid w:val="00F627D2"/>
    <w:rsid w:val="00F655C2"/>
    <w:rsid w:val="00F6563C"/>
    <w:rsid w:val="00F666C7"/>
    <w:rsid w:val="00F709E6"/>
    <w:rsid w:val="00F71A8C"/>
    <w:rsid w:val="00F73AA3"/>
    <w:rsid w:val="00F7680F"/>
    <w:rsid w:val="00F803C2"/>
    <w:rsid w:val="00F80EFC"/>
    <w:rsid w:val="00F82570"/>
    <w:rsid w:val="00F831EE"/>
    <w:rsid w:val="00F839A8"/>
    <w:rsid w:val="00F86788"/>
    <w:rsid w:val="00F86DE2"/>
    <w:rsid w:val="00F86E9B"/>
    <w:rsid w:val="00F9052C"/>
    <w:rsid w:val="00F93561"/>
    <w:rsid w:val="00F93E67"/>
    <w:rsid w:val="00F95CA3"/>
    <w:rsid w:val="00FA13F8"/>
    <w:rsid w:val="00FA358E"/>
    <w:rsid w:val="00FA6E0C"/>
    <w:rsid w:val="00FB0A18"/>
    <w:rsid w:val="00FB0A5A"/>
    <w:rsid w:val="00FB3029"/>
    <w:rsid w:val="00FB3829"/>
    <w:rsid w:val="00FB3D4B"/>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594"/>
    <w:rsid w:val="00FD7944"/>
    <w:rsid w:val="00FD7DA6"/>
    <w:rsid w:val="00FE1C07"/>
    <w:rsid w:val="00FE2593"/>
    <w:rsid w:val="00FE3ABB"/>
    <w:rsid w:val="00FE5403"/>
    <w:rsid w:val="00FE6C48"/>
    <w:rsid w:val="00FE75D2"/>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6A34"/>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3">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uiPriority w:val="99"/>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e">
    <w:name w:val="コメント文字列 (文字)"/>
    <w:link w:val="ad"/>
    <w:semiHidden/>
    <w:rsid w:val="001B77F1"/>
    <w:rPr>
      <w:rFonts w:ascii="Times New Roman" w:hAnsi="Times New Roman"/>
      <w:lang w:val="en-GB" w:eastAsia="en-US"/>
    </w:rPr>
  </w:style>
  <w:style w:type="character" w:styleId="af4">
    <w:name w:val="Unresolved Mention"/>
    <w:basedOn w:val="a0"/>
    <w:uiPriority w:val="99"/>
    <w:semiHidden/>
    <w:unhideWhenUsed/>
    <w:rsid w:val="00FD4E3E"/>
    <w:rPr>
      <w:color w:val="605E5C"/>
      <w:shd w:val="clear" w:color="auto" w:fill="E1DFDD"/>
    </w:rPr>
  </w:style>
  <w:style w:type="paragraph" w:styleId="af5">
    <w:name w:val="List Paragraph"/>
    <w:basedOn w:val="a"/>
    <w:uiPriority w:val="34"/>
    <w:qFormat/>
    <w:rsid w:val="00BF3AC5"/>
    <w:pPr>
      <w:ind w:left="720"/>
    </w:pPr>
    <w:rPr>
      <w:rFonts w:eastAsia="SimSun"/>
    </w:rPr>
  </w:style>
  <w:style w:type="character" w:customStyle="1" w:styleId="20">
    <w:name w:val="見出し 2 (文字)"/>
    <w:basedOn w:val="a0"/>
    <w:link w:val="2"/>
    <w:rsid w:val="007011A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586277">
      <w:bodyDiv w:val="1"/>
      <w:marLeft w:val="0"/>
      <w:marRight w:val="0"/>
      <w:marTop w:val="0"/>
      <w:marBottom w:val="0"/>
      <w:divBdr>
        <w:top w:val="none" w:sz="0" w:space="0" w:color="auto"/>
        <w:left w:val="none" w:sz="0" w:space="0" w:color="auto"/>
        <w:bottom w:val="none" w:sz="0" w:space="0" w:color="auto"/>
        <w:right w:val="none" w:sz="0" w:space="0" w:color="auto"/>
      </w:divBdr>
    </w:div>
    <w:div w:id="147283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48491724">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235818">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94452">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856946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9120854">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719</TotalTime>
  <Pages>1</Pages>
  <Words>1346</Words>
  <Characters>7676</Characters>
  <Application>Microsoft Office Word</Application>
  <DocSecurity>0</DocSecurity>
  <Lines>63</Lines>
  <Paragraphs>18</Paragraphs>
  <ScaleCrop>false</ScaleCrop>
  <HeadingPairs>
    <vt:vector size="8" baseType="variant">
      <vt:variant>
        <vt:lpstr>タイトル</vt:lpstr>
      </vt:variant>
      <vt:variant>
        <vt:i4>1</vt:i4>
      </vt:variant>
      <vt:variant>
        <vt:lpstr>見出し</vt:lpstr>
      </vt:variant>
      <vt:variant>
        <vt:i4>6</vt:i4>
      </vt:variant>
      <vt:variant>
        <vt:lpstr>Title</vt:lpstr>
      </vt:variant>
      <vt:variant>
        <vt:i4>1</vt:i4>
      </vt:variant>
      <vt:variant>
        <vt:lpstr>Titel</vt:lpstr>
      </vt:variant>
      <vt:variant>
        <vt:i4>1</vt:i4>
      </vt:variant>
    </vt:vector>
  </HeadingPairs>
  <TitlesOfParts>
    <vt:vector size="9" baseType="lpstr">
      <vt:lpstr>3GPP Change Request</vt:lpstr>
      <vt:lpstr>Goteborg, Sweden; 25 – 29 August 2025</vt:lpstr>
      <vt:lpstr/>
      <vt:lpstr>1. Introduction</vt:lpstr>
      <vt:lpstr>2. Discussion</vt:lpstr>
      <vt:lpstr>3. Proposal</vt:lpstr>
      <vt:lpstr>4. Reference</vt:lpstr>
      <vt:lpstr>3GPP Change Request</vt:lpstr>
      <vt:lpstr>3GPP Change Request</vt:lpstr>
    </vt:vector>
  </TitlesOfParts>
  <Company>3GPP Support Team</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39</cp:revision>
  <cp:lastPrinted>1900-01-01T00:00:00Z</cp:lastPrinted>
  <dcterms:created xsi:type="dcterms:W3CDTF">2025-07-10T07:40:00Z</dcterms:created>
  <dcterms:modified xsi:type="dcterms:W3CDTF">2025-08-15T13:40:00Z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